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AC8" w:rsidRDefault="00226674">
      <w:pPr>
        <w:pStyle w:val="Heading1"/>
        <w:ind w:left="2044" w:right="2025" w:firstLine="969"/>
      </w:pPr>
      <w:r>
        <w:t>ТЕХНИЧЕСКИЙ ПАСПОРТ ИНСТРУКЦИЯ ПО ЭКСПЛУАТАЦИИ</w:t>
      </w: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226674">
      <w:pPr>
        <w:pStyle w:val="a3"/>
        <w:spacing w:before="7"/>
        <w:rPr>
          <w:b/>
        </w:rPr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2856376</wp:posOffset>
            </wp:positionH>
            <wp:positionV relativeFrom="paragraph">
              <wp:posOffset>146390</wp:posOffset>
            </wp:positionV>
            <wp:extent cx="2253009" cy="4742497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009" cy="4742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AC8" w:rsidRDefault="000A6AC8">
      <w:pPr>
        <w:pStyle w:val="a3"/>
        <w:rPr>
          <w:b/>
          <w:sz w:val="20"/>
        </w:rPr>
      </w:pPr>
    </w:p>
    <w:p w:rsidR="000A6AC8" w:rsidRDefault="00226674">
      <w:pPr>
        <w:spacing w:before="215"/>
        <w:ind w:left="578" w:right="579"/>
        <w:jc w:val="center"/>
        <w:rPr>
          <w:b/>
          <w:sz w:val="40"/>
        </w:rPr>
      </w:pPr>
      <w:r>
        <w:rPr>
          <w:b/>
          <w:sz w:val="40"/>
        </w:rPr>
        <w:t>ГИДРАВЛИЧЕСКИЙ ПРЕСС PI.88.00</w:t>
      </w: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226674">
      <w:pPr>
        <w:pStyle w:val="a3"/>
        <w:spacing w:before="10"/>
        <w:rPr>
          <w:b/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3523622</wp:posOffset>
            </wp:positionH>
            <wp:positionV relativeFrom="paragraph">
              <wp:posOffset>177290</wp:posOffset>
            </wp:positionV>
            <wp:extent cx="964348" cy="864393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348" cy="864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AC8" w:rsidRDefault="00226674">
      <w:pPr>
        <w:spacing w:before="144"/>
        <w:ind w:left="578" w:right="578"/>
        <w:jc w:val="center"/>
        <w:rPr>
          <w:sz w:val="20"/>
        </w:rPr>
      </w:pPr>
      <w:r>
        <w:rPr>
          <w:sz w:val="20"/>
        </w:rPr>
        <w:t>В данной инструкции описаны основные требования по безопасности и уходу за оборудованием.</w:t>
      </w: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226674">
      <w:pPr>
        <w:pStyle w:val="a3"/>
        <w:spacing w:before="3"/>
        <w:rPr>
          <w:sz w:val="13"/>
        </w:rPr>
      </w:pPr>
      <w:r>
        <w:rPr>
          <w:noProof/>
          <w:lang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369803</wp:posOffset>
            </wp:positionH>
            <wp:positionV relativeFrom="paragraph">
              <wp:posOffset>121696</wp:posOffset>
            </wp:positionV>
            <wp:extent cx="474827" cy="37338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827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5539822</wp:posOffset>
            </wp:positionH>
            <wp:positionV relativeFrom="paragraph">
              <wp:posOffset>122306</wp:posOffset>
            </wp:positionV>
            <wp:extent cx="1895001" cy="372903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001" cy="372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AC8" w:rsidRDefault="000A6AC8">
      <w:pPr>
        <w:rPr>
          <w:sz w:val="13"/>
        </w:rPr>
        <w:sectPr w:rsidR="000A6AC8">
          <w:type w:val="continuous"/>
          <w:pgSz w:w="12240" w:h="15840"/>
          <w:pgMar w:top="1180" w:right="440" w:bottom="280" w:left="4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A6AC8" w:rsidRDefault="000A6AC8">
      <w:pPr>
        <w:tabs>
          <w:tab w:val="left" w:pos="10465"/>
        </w:tabs>
        <w:ind w:left="108"/>
        <w:rPr>
          <w:sz w:val="20"/>
        </w:rPr>
      </w:pPr>
      <w:r w:rsidRPr="000A6AC8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561.6pt;margin-top:746.05pt;width:5pt;height:10pt;z-index:-252252160;mso-position-horizontal-relative:page;mso-position-vertical-relative:page" filled="f" stroked="f">
            <v:textbox inset="0,0,0,0">
              <w:txbxContent>
                <w:p w:rsidR="000A6AC8" w:rsidRDefault="00226674">
                  <w:pPr>
                    <w:spacing w:line="195" w:lineRule="exac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="00226674">
        <w:rPr>
          <w:noProof/>
          <w:sz w:val="20"/>
          <w:lang w:bidi="ar-SA"/>
        </w:rPr>
        <w:drawing>
          <wp:inline distT="0" distB="0" distL="0" distR="0">
            <wp:extent cx="522186" cy="467868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86" cy="46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6674">
        <w:rPr>
          <w:sz w:val="20"/>
        </w:rPr>
        <w:tab/>
      </w:r>
      <w:r w:rsidR="00226674">
        <w:rPr>
          <w:noProof/>
          <w:position w:val="14"/>
          <w:sz w:val="20"/>
          <w:lang w:bidi="ar-SA"/>
        </w:rPr>
        <w:drawing>
          <wp:inline distT="0" distB="0" distL="0" distR="0">
            <wp:extent cx="495300" cy="38100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spacing w:before="9"/>
      </w:pPr>
    </w:p>
    <w:p w:rsidR="000A6AC8" w:rsidRDefault="00226674">
      <w:pPr>
        <w:spacing w:before="86"/>
        <w:ind w:left="576" w:right="579"/>
        <w:jc w:val="center"/>
        <w:rPr>
          <w:b/>
          <w:sz w:val="32"/>
        </w:rPr>
      </w:pPr>
      <w:r>
        <w:rPr>
          <w:b/>
          <w:sz w:val="32"/>
        </w:rPr>
        <w:t>СОДЕРЖАНИЕ</w:t>
      </w:r>
    </w:p>
    <w:p w:rsidR="000A6AC8" w:rsidRDefault="000A6AC8">
      <w:pPr>
        <w:pStyle w:val="a3"/>
        <w:rPr>
          <w:b/>
          <w:sz w:val="34"/>
        </w:rPr>
      </w:pPr>
    </w:p>
    <w:p w:rsidR="000A6AC8" w:rsidRDefault="000A6AC8">
      <w:pPr>
        <w:pStyle w:val="a3"/>
        <w:rPr>
          <w:b/>
          <w:sz w:val="34"/>
        </w:rPr>
      </w:pPr>
    </w:p>
    <w:p w:rsidR="000A6AC8" w:rsidRDefault="00226674">
      <w:pPr>
        <w:tabs>
          <w:tab w:val="left" w:pos="2564"/>
        </w:tabs>
        <w:spacing w:before="231"/>
        <w:ind w:left="1033"/>
        <w:rPr>
          <w:b/>
          <w:sz w:val="26"/>
        </w:rPr>
      </w:pPr>
      <w:r>
        <w:rPr>
          <w:b/>
          <w:sz w:val="26"/>
        </w:rPr>
        <w:t>ЧАСТЬ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I</w:t>
      </w:r>
      <w:r>
        <w:rPr>
          <w:b/>
          <w:sz w:val="26"/>
        </w:rPr>
        <w:tab/>
        <w:t>ПРЕДУПРЕЖДЕНИЯ И ОБЩИЕ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РЕКОМЕНДАЦИИ</w:t>
      </w:r>
    </w:p>
    <w:p w:rsidR="000A6AC8" w:rsidRDefault="000A6AC8">
      <w:pPr>
        <w:pStyle w:val="a3"/>
        <w:spacing w:before="5"/>
        <w:rPr>
          <w:b/>
          <w:sz w:val="28"/>
        </w:rPr>
      </w:pPr>
    </w:p>
    <w:p w:rsidR="000A6AC8" w:rsidRDefault="00226674">
      <w:pPr>
        <w:pStyle w:val="a4"/>
        <w:numPr>
          <w:ilvl w:val="2"/>
          <w:numId w:val="7"/>
        </w:numPr>
        <w:tabs>
          <w:tab w:val="left" w:pos="3299"/>
          <w:tab w:val="left" w:pos="3300"/>
        </w:tabs>
        <w:ind w:hanging="707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864108</wp:posOffset>
            </wp:positionH>
            <wp:positionV relativeFrom="paragraph">
              <wp:posOffset>-13171</wp:posOffset>
            </wp:positionV>
            <wp:extent cx="448056" cy="399287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399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Предупреждения.</w:t>
      </w:r>
    </w:p>
    <w:p w:rsidR="000A6AC8" w:rsidRDefault="00226674">
      <w:pPr>
        <w:pStyle w:val="a4"/>
        <w:numPr>
          <w:ilvl w:val="2"/>
          <w:numId w:val="7"/>
        </w:numPr>
        <w:tabs>
          <w:tab w:val="left" w:pos="3301"/>
          <w:tab w:val="left" w:pos="3302"/>
        </w:tabs>
        <w:ind w:left="3301" w:hanging="709"/>
        <w:rPr>
          <w:sz w:val="24"/>
        </w:rPr>
      </w:pP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рекомендации</w:t>
      </w:r>
    </w:p>
    <w:p w:rsidR="000A6AC8" w:rsidRDefault="000A6AC8">
      <w:pPr>
        <w:pStyle w:val="a3"/>
        <w:rPr>
          <w:sz w:val="26"/>
        </w:rPr>
      </w:pPr>
    </w:p>
    <w:p w:rsidR="000A6AC8" w:rsidRDefault="000A6AC8">
      <w:pPr>
        <w:pStyle w:val="a3"/>
        <w:spacing w:before="8"/>
        <w:rPr>
          <w:sz w:val="22"/>
        </w:rPr>
      </w:pPr>
    </w:p>
    <w:p w:rsidR="000A6AC8" w:rsidRDefault="00226674">
      <w:pPr>
        <w:tabs>
          <w:tab w:val="left" w:pos="2535"/>
        </w:tabs>
        <w:ind w:left="1033"/>
        <w:rPr>
          <w:b/>
          <w:sz w:val="26"/>
        </w:rPr>
      </w:pPr>
      <w:r>
        <w:rPr>
          <w:b/>
          <w:sz w:val="26"/>
        </w:rPr>
        <w:t>ЧАСТЬ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II</w:t>
      </w:r>
      <w:r>
        <w:rPr>
          <w:b/>
          <w:sz w:val="26"/>
        </w:rPr>
        <w:tab/>
        <w:t>ОПИСАНИЕ АППАРАТА</w:t>
      </w:r>
    </w:p>
    <w:p w:rsidR="000A6AC8" w:rsidRDefault="00226674">
      <w:pPr>
        <w:tabs>
          <w:tab w:val="left" w:pos="2593"/>
          <w:tab w:val="left" w:pos="3299"/>
        </w:tabs>
        <w:spacing w:before="225" w:line="441" w:lineRule="exact"/>
        <w:ind w:left="1033"/>
        <w:rPr>
          <w:sz w:val="24"/>
        </w:rPr>
      </w:pPr>
      <w:r>
        <w:rPr>
          <w:rFonts w:ascii="Wingdings" w:hAnsi="Wingdings"/>
          <w:w w:val="105"/>
          <w:sz w:val="40"/>
        </w:rPr>
        <w:t></w:t>
      </w:r>
      <w:r>
        <w:rPr>
          <w:w w:val="105"/>
          <w:sz w:val="40"/>
        </w:rPr>
        <w:tab/>
      </w:r>
      <w:r>
        <w:rPr>
          <w:w w:val="105"/>
          <w:sz w:val="24"/>
        </w:rPr>
        <w:t>2.1.1</w:t>
      </w:r>
      <w:r>
        <w:rPr>
          <w:w w:val="105"/>
          <w:sz w:val="24"/>
        </w:rPr>
        <w:tab/>
        <w:t>Технические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характеристики</w:t>
      </w:r>
    </w:p>
    <w:p w:rsidR="000A6AC8" w:rsidRDefault="00226674">
      <w:pPr>
        <w:pStyle w:val="a4"/>
        <w:numPr>
          <w:ilvl w:val="2"/>
          <w:numId w:val="6"/>
        </w:numPr>
        <w:tabs>
          <w:tab w:val="left" w:pos="3301"/>
          <w:tab w:val="left" w:pos="3302"/>
        </w:tabs>
        <w:spacing w:line="273" w:lineRule="exact"/>
        <w:ind w:hanging="709"/>
        <w:rPr>
          <w:sz w:val="24"/>
        </w:rPr>
      </w:pPr>
      <w:r>
        <w:rPr>
          <w:sz w:val="24"/>
        </w:rPr>
        <w:t>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</w:p>
    <w:p w:rsidR="000A6AC8" w:rsidRDefault="00226674">
      <w:pPr>
        <w:pStyle w:val="a4"/>
        <w:numPr>
          <w:ilvl w:val="2"/>
          <w:numId w:val="6"/>
        </w:numPr>
        <w:tabs>
          <w:tab w:val="left" w:pos="3301"/>
          <w:tab w:val="left" w:pos="3302"/>
        </w:tabs>
        <w:ind w:hanging="709"/>
        <w:rPr>
          <w:sz w:val="24"/>
        </w:rPr>
      </w:pPr>
      <w:r>
        <w:rPr>
          <w:sz w:val="24"/>
        </w:rPr>
        <w:t>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колонны</w:t>
      </w:r>
    </w:p>
    <w:p w:rsidR="000A6AC8" w:rsidRDefault="00226674">
      <w:pPr>
        <w:pStyle w:val="a4"/>
        <w:numPr>
          <w:ilvl w:val="2"/>
          <w:numId w:val="6"/>
        </w:numPr>
        <w:tabs>
          <w:tab w:val="left" w:pos="3301"/>
          <w:tab w:val="left" w:pos="3302"/>
        </w:tabs>
        <w:ind w:hanging="709"/>
        <w:rPr>
          <w:sz w:val="24"/>
        </w:rPr>
      </w:pPr>
      <w:r>
        <w:rPr>
          <w:sz w:val="24"/>
        </w:rPr>
        <w:t>Описание гидравлической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</w:p>
    <w:p w:rsidR="000A6AC8" w:rsidRDefault="000A6AC8">
      <w:pPr>
        <w:pStyle w:val="a3"/>
        <w:rPr>
          <w:sz w:val="26"/>
        </w:rPr>
      </w:pPr>
    </w:p>
    <w:p w:rsidR="000A6AC8" w:rsidRDefault="000A6AC8">
      <w:pPr>
        <w:pStyle w:val="a3"/>
        <w:spacing w:before="8"/>
        <w:rPr>
          <w:sz w:val="22"/>
        </w:rPr>
      </w:pPr>
    </w:p>
    <w:p w:rsidR="000A6AC8" w:rsidRDefault="00226674">
      <w:pPr>
        <w:ind w:left="1033"/>
        <w:rPr>
          <w:b/>
          <w:sz w:val="26"/>
        </w:rPr>
      </w:pPr>
      <w:r>
        <w:rPr>
          <w:b/>
          <w:sz w:val="26"/>
        </w:rPr>
        <w:t>ЧАСТЬ III СБОРКА, УСТАНОВКА И ИНСТРУКЦИИ ПО ИСПОЛЬЗОВАНИЮ</w:t>
      </w:r>
    </w:p>
    <w:p w:rsidR="000A6AC8" w:rsidRDefault="00226674">
      <w:pPr>
        <w:tabs>
          <w:tab w:val="left" w:pos="2593"/>
          <w:tab w:val="left" w:pos="3301"/>
        </w:tabs>
        <w:spacing w:before="225" w:line="440" w:lineRule="exact"/>
        <w:ind w:left="1033"/>
        <w:rPr>
          <w:sz w:val="24"/>
        </w:rPr>
      </w:pPr>
      <w:r>
        <w:rPr>
          <w:rFonts w:ascii="Wingdings" w:hAnsi="Wingdings"/>
          <w:w w:val="105"/>
          <w:sz w:val="40"/>
        </w:rPr>
        <w:t></w:t>
      </w:r>
      <w:r>
        <w:rPr>
          <w:w w:val="105"/>
          <w:sz w:val="40"/>
        </w:rPr>
        <w:tab/>
      </w:r>
      <w:r>
        <w:rPr>
          <w:w w:val="105"/>
          <w:sz w:val="24"/>
        </w:rPr>
        <w:t>3.1.1</w:t>
      </w:r>
      <w:r>
        <w:rPr>
          <w:w w:val="105"/>
          <w:sz w:val="24"/>
        </w:rPr>
        <w:tab/>
        <w:t>Инструкции по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сборке</w:t>
      </w:r>
    </w:p>
    <w:p w:rsidR="000A6AC8" w:rsidRDefault="00226674">
      <w:pPr>
        <w:pStyle w:val="a4"/>
        <w:numPr>
          <w:ilvl w:val="2"/>
          <w:numId w:val="5"/>
        </w:numPr>
        <w:tabs>
          <w:tab w:val="left" w:pos="3301"/>
          <w:tab w:val="left" w:pos="3302"/>
        </w:tabs>
        <w:spacing w:line="272" w:lineRule="exact"/>
        <w:ind w:hanging="709"/>
        <w:rPr>
          <w:sz w:val="24"/>
        </w:rPr>
      </w:pPr>
      <w:r>
        <w:rPr>
          <w:sz w:val="24"/>
        </w:rPr>
        <w:t>Инструкции по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установке</w:t>
      </w:r>
    </w:p>
    <w:p w:rsidR="000A6AC8" w:rsidRDefault="00226674">
      <w:pPr>
        <w:pStyle w:val="a4"/>
        <w:numPr>
          <w:ilvl w:val="2"/>
          <w:numId w:val="5"/>
        </w:numPr>
        <w:tabs>
          <w:tab w:val="left" w:pos="3301"/>
          <w:tab w:val="left" w:pos="3302"/>
        </w:tabs>
        <w:ind w:hanging="709"/>
        <w:rPr>
          <w:sz w:val="24"/>
        </w:rPr>
      </w:pPr>
      <w:r>
        <w:rPr>
          <w:sz w:val="24"/>
        </w:rPr>
        <w:t>Инструкции по использованию</w:t>
      </w:r>
    </w:p>
    <w:p w:rsidR="000A6AC8" w:rsidRDefault="000A6AC8">
      <w:pPr>
        <w:pStyle w:val="a3"/>
        <w:rPr>
          <w:sz w:val="26"/>
        </w:rPr>
      </w:pPr>
    </w:p>
    <w:p w:rsidR="000A6AC8" w:rsidRDefault="000A6AC8">
      <w:pPr>
        <w:pStyle w:val="a3"/>
        <w:spacing w:before="7"/>
        <w:rPr>
          <w:sz w:val="22"/>
        </w:rPr>
      </w:pPr>
    </w:p>
    <w:p w:rsidR="000A6AC8" w:rsidRDefault="00226674">
      <w:pPr>
        <w:tabs>
          <w:tab w:val="left" w:pos="2557"/>
        </w:tabs>
        <w:spacing w:before="1"/>
        <w:ind w:left="1033"/>
        <w:rPr>
          <w:b/>
          <w:sz w:val="26"/>
        </w:rPr>
      </w:pPr>
      <w:r>
        <w:rPr>
          <w:b/>
          <w:sz w:val="26"/>
        </w:rPr>
        <w:t>ЧАСТЬ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IV</w:t>
      </w:r>
      <w:r>
        <w:rPr>
          <w:b/>
          <w:sz w:val="26"/>
        </w:rPr>
        <w:tab/>
        <w:t>ИНСТРУКЦИИ ПО ЭКСПЛУАТАЦИИ</w:t>
      </w:r>
    </w:p>
    <w:p w:rsidR="000A6AC8" w:rsidRDefault="00226674">
      <w:pPr>
        <w:tabs>
          <w:tab w:val="left" w:pos="2027"/>
          <w:tab w:val="left" w:pos="3018"/>
        </w:tabs>
        <w:spacing w:before="225" w:line="441" w:lineRule="exact"/>
        <w:ind w:left="1033"/>
        <w:rPr>
          <w:sz w:val="24"/>
        </w:rPr>
      </w:pPr>
      <w:r>
        <w:rPr>
          <w:rFonts w:ascii="Wingdings" w:hAnsi="Wingdings"/>
          <w:w w:val="105"/>
          <w:sz w:val="40"/>
        </w:rPr>
        <w:t></w:t>
      </w:r>
      <w:r>
        <w:rPr>
          <w:w w:val="105"/>
          <w:sz w:val="40"/>
        </w:rPr>
        <w:tab/>
      </w:r>
      <w:r>
        <w:rPr>
          <w:w w:val="105"/>
          <w:sz w:val="24"/>
        </w:rPr>
        <w:t>4.1.1</w:t>
      </w:r>
      <w:r>
        <w:rPr>
          <w:w w:val="105"/>
          <w:sz w:val="24"/>
        </w:rPr>
        <w:tab/>
        <w:t>Масло</w:t>
      </w:r>
    </w:p>
    <w:p w:rsidR="000A6AC8" w:rsidRDefault="00226674">
      <w:pPr>
        <w:pStyle w:val="a4"/>
        <w:numPr>
          <w:ilvl w:val="2"/>
          <w:numId w:val="4"/>
        </w:numPr>
        <w:tabs>
          <w:tab w:val="left" w:pos="3018"/>
          <w:tab w:val="left" w:pos="3019"/>
        </w:tabs>
        <w:spacing w:line="273" w:lineRule="exact"/>
        <w:rPr>
          <w:sz w:val="24"/>
        </w:rPr>
      </w:pPr>
      <w:r>
        <w:rPr>
          <w:sz w:val="24"/>
        </w:rPr>
        <w:t>Чистка</w:t>
      </w:r>
    </w:p>
    <w:p w:rsidR="000A6AC8" w:rsidRDefault="00226674">
      <w:pPr>
        <w:pStyle w:val="a4"/>
        <w:numPr>
          <w:ilvl w:val="2"/>
          <w:numId w:val="4"/>
        </w:numPr>
        <w:tabs>
          <w:tab w:val="left" w:pos="3018"/>
          <w:tab w:val="left" w:pos="3019"/>
        </w:tabs>
        <w:rPr>
          <w:sz w:val="24"/>
        </w:rPr>
      </w:pPr>
      <w:r>
        <w:rPr>
          <w:sz w:val="24"/>
        </w:rPr>
        <w:t>Прокачка гидравлической системы и ее</w:t>
      </w:r>
      <w:r>
        <w:rPr>
          <w:spacing w:val="-3"/>
          <w:sz w:val="24"/>
        </w:rPr>
        <w:t xml:space="preserve"> </w:t>
      </w:r>
      <w:r>
        <w:rPr>
          <w:sz w:val="24"/>
        </w:rPr>
        <w:t>чистка</w:t>
      </w:r>
    </w:p>
    <w:p w:rsidR="000A6AC8" w:rsidRDefault="00226674">
      <w:pPr>
        <w:pStyle w:val="a4"/>
        <w:numPr>
          <w:ilvl w:val="2"/>
          <w:numId w:val="4"/>
        </w:numPr>
        <w:tabs>
          <w:tab w:val="left" w:pos="3018"/>
          <w:tab w:val="left" w:pos="3019"/>
        </w:tabs>
        <w:rPr>
          <w:sz w:val="24"/>
        </w:rPr>
      </w:pPr>
      <w:r>
        <w:rPr>
          <w:sz w:val="24"/>
        </w:rPr>
        <w:t>Дополнительные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операции</w:t>
      </w:r>
    </w:p>
    <w:p w:rsidR="000A6AC8" w:rsidRDefault="00226674">
      <w:pPr>
        <w:pStyle w:val="a4"/>
        <w:numPr>
          <w:ilvl w:val="2"/>
          <w:numId w:val="4"/>
        </w:numPr>
        <w:tabs>
          <w:tab w:val="left" w:pos="3018"/>
          <w:tab w:val="left" w:pos="3019"/>
        </w:tabs>
        <w:rPr>
          <w:sz w:val="24"/>
        </w:rPr>
      </w:pPr>
      <w:r>
        <w:rPr>
          <w:sz w:val="24"/>
        </w:rPr>
        <w:t>Рисунок No. 1 (Описание)</w:t>
      </w:r>
    </w:p>
    <w:p w:rsidR="000A6AC8" w:rsidRDefault="00226674">
      <w:pPr>
        <w:pStyle w:val="a4"/>
        <w:numPr>
          <w:ilvl w:val="2"/>
          <w:numId w:val="4"/>
        </w:numPr>
        <w:tabs>
          <w:tab w:val="left" w:pos="3018"/>
          <w:tab w:val="left" w:pos="3019"/>
        </w:tabs>
        <w:rPr>
          <w:sz w:val="24"/>
        </w:rPr>
      </w:pPr>
      <w:r>
        <w:rPr>
          <w:sz w:val="24"/>
        </w:rPr>
        <w:t>Рисунок No. 1</w:t>
      </w: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226674">
      <w:pPr>
        <w:pStyle w:val="a3"/>
        <w:spacing w:before="2"/>
        <w:rPr>
          <w:sz w:val="15"/>
        </w:rPr>
      </w:pPr>
      <w:r>
        <w:rPr>
          <w:noProof/>
          <w:lang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369803</wp:posOffset>
            </wp:positionH>
            <wp:positionV relativeFrom="paragraph">
              <wp:posOffset>162836</wp:posOffset>
            </wp:positionV>
            <wp:extent cx="474827" cy="373380"/>
            <wp:effectExtent l="0" t="0" r="0" b="0"/>
            <wp:wrapTopAndBottom/>
            <wp:docPr id="1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827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5483434</wp:posOffset>
            </wp:positionH>
            <wp:positionV relativeFrom="paragraph">
              <wp:posOffset>136013</wp:posOffset>
            </wp:positionV>
            <wp:extent cx="1895001" cy="372903"/>
            <wp:effectExtent l="0" t="0" r="0" b="0"/>
            <wp:wrapTopAndBottom/>
            <wp:docPr id="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001" cy="372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AC8" w:rsidRDefault="000A6AC8">
      <w:pPr>
        <w:rPr>
          <w:sz w:val="15"/>
        </w:rPr>
        <w:sectPr w:rsidR="000A6AC8">
          <w:pgSz w:w="12240" w:h="15840"/>
          <w:pgMar w:top="560" w:right="440" w:bottom="280" w:left="4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A6AC8" w:rsidRDefault="00226674">
      <w:pPr>
        <w:tabs>
          <w:tab w:val="left" w:pos="10465"/>
        </w:tabs>
        <w:ind w:left="108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22186" cy="467868"/>
            <wp:effectExtent l="0" t="0" r="0" b="0"/>
            <wp:docPr id="1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86" cy="46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4"/>
          <w:sz w:val="20"/>
          <w:lang w:bidi="ar-SA"/>
        </w:rPr>
        <w:drawing>
          <wp:inline distT="0" distB="0" distL="0" distR="0">
            <wp:extent cx="495300" cy="381000"/>
            <wp:effectExtent l="0" t="0" r="0" b="0"/>
            <wp:docPr id="2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spacing w:before="9"/>
        <w:rPr>
          <w:sz w:val="20"/>
        </w:rPr>
      </w:pPr>
    </w:p>
    <w:p w:rsidR="000A6AC8" w:rsidRDefault="00226674">
      <w:pPr>
        <w:spacing w:before="85"/>
        <w:ind w:left="578" w:right="578"/>
        <w:jc w:val="center"/>
        <w:rPr>
          <w:b/>
          <w:sz w:val="32"/>
        </w:rPr>
      </w:pPr>
      <w:r>
        <w:rPr>
          <w:b/>
          <w:sz w:val="32"/>
          <w:u w:val="thick"/>
        </w:rPr>
        <w:t>ЧАСТЬ</w:t>
      </w:r>
      <w:r>
        <w:rPr>
          <w:b/>
          <w:sz w:val="32"/>
        </w:rPr>
        <w:t xml:space="preserve"> </w:t>
      </w:r>
      <w:r>
        <w:rPr>
          <w:b/>
          <w:sz w:val="32"/>
          <w:u w:val="thick"/>
        </w:rPr>
        <w:t>I</w:t>
      </w:r>
    </w:p>
    <w:p w:rsidR="000A6AC8" w:rsidRDefault="00226674">
      <w:pPr>
        <w:spacing w:before="2"/>
        <w:ind w:left="578" w:right="578"/>
        <w:jc w:val="center"/>
        <w:rPr>
          <w:b/>
          <w:sz w:val="32"/>
        </w:rPr>
      </w:pPr>
      <w:r>
        <w:rPr>
          <w:b/>
          <w:sz w:val="32"/>
          <w:u w:val="thick"/>
        </w:rPr>
        <w:t>ПРЕДУПРЕЖДЕНИЯ И ОБЩИЕ РЕКОМЕНДАЦИИ</w:t>
      </w: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spacing w:before="4"/>
        <w:rPr>
          <w:b/>
          <w:sz w:val="20"/>
        </w:rPr>
      </w:pPr>
    </w:p>
    <w:p w:rsidR="000A6AC8" w:rsidRDefault="00226674">
      <w:pPr>
        <w:spacing w:before="88"/>
        <w:ind w:left="1023"/>
        <w:rPr>
          <w:b/>
          <w:sz w:val="26"/>
        </w:rPr>
      </w:pPr>
      <w:r>
        <w:rPr>
          <w:b/>
          <w:sz w:val="26"/>
        </w:rPr>
        <w:t>1.1.1</w:t>
      </w:r>
      <w:r>
        <w:rPr>
          <w:b/>
          <w:spacing w:val="63"/>
          <w:sz w:val="26"/>
        </w:rPr>
        <w:t xml:space="preserve"> </w:t>
      </w:r>
      <w:r>
        <w:rPr>
          <w:b/>
          <w:sz w:val="26"/>
        </w:rPr>
        <w:t>ПРЕДУПРЕЖДЕНИЯ</w:t>
      </w:r>
    </w:p>
    <w:p w:rsidR="000A6AC8" w:rsidRDefault="000A6AC8">
      <w:pPr>
        <w:pStyle w:val="a3"/>
        <w:spacing w:before="6"/>
        <w:rPr>
          <w:b/>
          <w:sz w:val="15"/>
        </w:rPr>
      </w:pPr>
    </w:p>
    <w:p w:rsidR="000A6AC8" w:rsidRDefault="00226674">
      <w:pPr>
        <w:pStyle w:val="a3"/>
        <w:ind w:left="1731"/>
      </w:pPr>
      <w:r>
        <w:rPr>
          <w:noProof/>
          <w:lang w:bidi="ar-SA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778763</wp:posOffset>
            </wp:positionH>
            <wp:positionV relativeFrom="paragraph">
              <wp:posOffset>361</wp:posOffset>
            </wp:positionV>
            <wp:extent cx="448055" cy="399287"/>
            <wp:effectExtent l="0" t="0" r="0" b="0"/>
            <wp:wrapNone/>
            <wp:docPr id="2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399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Данный гидравлический пресс предназначен для использования только в стоматологических лабораториях.</w:t>
      </w:r>
    </w:p>
    <w:p w:rsidR="000A6AC8" w:rsidRDefault="000A6AC8">
      <w:pPr>
        <w:pStyle w:val="a3"/>
        <w:spacing w:before="6"/>
      </w:pPr>
    </w:p>
    <w:p w:rsidR="000A6AC8" w:rsidRDefault="000A6AC8">
      <w:pPr>
        <w:spacing w:before="1"/>
        <w:ind w:left="1743"/>
        <w:rPr>
          <w:b/>
          <w:sz w:val="26"/>
        </w:rPr>
      </w:pPr>
      <w:r w:rsidRPr="000A6AC8">
        <w:pict>
          <v:shape id="_x0000_s1041" type="#_x0000_t202" style="position:absolute;left:0;text-align:left;margin-left:73.2pt;margin-top:1.65pt;width:25.95pt;height:13pt;z-index:-252247040;mso-position-horizontal-relative:page" filled="f" stroked="f">
            <v:textbox inset="0,0,0,0">
              <w:txbxContent>
                <w:p w:rsidR="000A6AC8" w:rsidRDefault="00226674">
                  <w:pPr>
                    <w:spacing w:line="259" w:lineRule="exact"/>
                    <w:rPr>
                      <w:b/>
                      <w:sz w:val="26"/>
                    </w:rPr>
                  </w:pPr>
                  <w:r>
                    <w:rPr>
                      <w:b/>
                      <w:w w:val="95"/>
                      <w:sz w:val="26"/>
                    </w:rPr>
                    <w:t>1.1.2</w:t>
                  </w:r>
                </w:p>
              </w:txbxContent>
            </v:textbox>
            <w10:wrap anchorx="page"/>
          </v:shape>
        </w:pict>
      </w:r>
      <w:r w:rsidR="00226674">
        <w:rPr>
          <w:b/>
          <w:sz w:val="26"/>
        </w:rPr>
        <w:t>ОБЩИЕ РЕКОМЕНДАЦИИ</w:t>
      </w:r>
    </w:p>
    <w:p w:rsidR="000A6AC8" w:rsidRDefault="00226674">
      <w:pPr>
        <w:spacing w:before="225" w:line="442" w:lineRule="exact"/>
        <w:ind w:left="1023"/>
        <w:rPr>
          <w:rFonts w:ascii="Wingdings" w:hAnsi="Wingdings"/>
          <w:sz w:val="40"/>
        </w:rPr>
      </w:pPr>
      <w:r>
        <w:rPr>
          <w:rFonts w:ascii="Wingdings" w:hAnsi="Wingdings"/>
          <w:w w:val="121"/>
          <w:sz w:val="40"/>
        </w:rPr>
        <w:t></w:t>
      </w:r>
    </w:p>
    <w:p w:rsidR="000A6AC8" w:rsidRDefault="00226674">
      <w:pPr>
        <w:pStyle w:val="a3"/>
        <w:ind w:left="2168" w:hanging="425"/>
      </w:pPr>
      <w:r>
        <w:t>а) При получении аппарата проверьте целостность упаковки и затем удостоверьтесь, что аппарат не поврежден (в случаях неудовлетворительной транспортировки).</w:t>
      </w:r>
    </w:p>
    <w:p w:rsidR="000A6AC8" w:rsidRDefault="00226674">
      <w:pPr>
        <w:pStyle w:val="a3"/>
        <w:spacing w:line="183" w:lineRule="exact"/>
        <w:ind w:left="1732"/>
      </w:pPr>
      <w:r>
        <w:t>b) Точно следуйте инструкциям по монтажу аппарата.</w:t>
      </w:r>
    </w:p>
    <w:p w:rsidR="000A6AC8" w:rsidRDefault="00226674">
      <w:pPr>
        <w:pStyle w:val="a3"/>
        <w:ind w:left="2168" w:right="982" w:hanging="425"/>
      </w:pPr>
      <w:r>
        <w:t>с) Аппарат должен использоваться только квалифици</w:t>
      </w:r>
      <w:r>
        <w:t>рованными рабочими. Перед использованием необходимо внимательно прочитать инструкцию.</w:t>
      </w:r>
    </w:p>
    <w:p w:rsidR="000A6AC8" w:rsidRDefault="000A6AC8">
      <w:pPr>
        <w:pStyle w:val="a3"/>
        <w:rPr>
          <w:sz w:val="18"/>
        </w:rPr>
      </w:pPr>
    </w:p>
    <w:p w:rsidR="000A6AC8" w:rsidRDefault="000A6AC8">
      <w:pPr>
        <w:pStyle w:val="a3"/>
        <w:spacing w:before="1"/>
        <w:rPr>
          <w:sz w:val="14"/>
        </w:rPr>
      </w:pPr>
    </w:p>
    <w:p w:rsidR="000A6AC8" w:rsidRDefault="00226674">
      <w:pPr>
        <w:ind w:left="3805" w:right="3703" w:firstLine="1190"/>
        <w:rPr>
          <w:b/>
          <w:sz w:val="32"/>
        </w:rPr>
      </w:pPr>
      <w:r>
        <w:rPr>
          <w:b/>
          <w:sz w:val="32"/>
          <w:u w:val="thick"/>
        </w:rPr>
        <w:t>ЧАСТЬ II</w:t>
      </w:r>
      <w:r>
        <w:rPr>
          <w:b/>
          <w:sz w:val="32"/>
        </w:rPr>
        <w:t xml:space="preserve"> </w:t>
      </w:r>
      <w:r>
        <w:rPr>
          <w:b/>
          <w:sz w:val="32"/>
          <w:u w:val="thick"/>
        </w:rPr>
        <w:t>ОПИСАНИЕ АППАРАТА</w:t>
      </w: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spacing w:before="6"/>
        <w:rPr>
          <w:b/>
          <w:sz w:val="20"/>
        </w:rPr>
      </w:pPr>
    </w:p>
    <w:p w:rsidR="000A6AC8" w:rsidRDefault="00226674">
      <w:pPr>
        <w:pStyle w:val="Heading2"/>
        <w:numPr>
          <w:ilvl w:val="2"/>
          <w:numId w:val="3"/>
        </w:numPr>
        <w:tabs>
          <w:tab w:val="left" w:pos="1665"/>
        </w:tabs>
        <w:spacing w:before="88"/>
        <w:rPr>
          <w:sz w:val="24"/>
        </w:rPr>
      </w:pPr>
      <w:r>
        <w:t>ТЕХНИЧЕСКИЕ</w:t>
      </w:r>
      <w:r>
        <w:rPr>
          <w:spacing w:val="1"/>
        </w:rPr>
        <w:t xml:space="preserve"> </w:t>
      </w:r>
      <w:r>
        <w:t>ХАРАКТЕРИСТИКИ</w:t>
      </w:r>
    </w:p>
    <w:p w:rsidR="000A6AC8" w:rsidRDefault="000A6AC8">
      <w:pPr>
        <w:pStyle w:val="a3"/>
        <w:spacing w:before="6"/>
        <w:rPr>
          <w:b/>
          <w:sz w:val="19"/>
        </w:rPr>
      </w:pPr>
    </w:p>
    <w:tbl>
      <w:tblPr>
        <w:tblStyle w:val="TableNormal"/>
        <w:tblW w:w="0" w:type="auto"/>
        <w:tblInd w:w="991" w:type="dxa"/>
        <w:tblLayout w:type="fixed"/>
        <w:tblLook w:val="01E0"/>
      </w:tblPr>
      <w:tblGrid>
        <w:gridCol w:w="649"/>
        <w:gridCol w:w="2016"/>
        <w:gridCol w:w="1366"/>
      </w:tblGrid>
      <w:tr w:rsidR="000A6AC8">
        <w:trPr>
          <w:trHeight w:val="446"/>
        </w:trPr>
        <w:tc>
          <w:tcPr>
            <w:tcW w:w="649" w:type="dxa"/>
          </w:tcPr>
          <w:p w:rsidR="000A6AC8" w:rsidRDefault="00226674">
            <w:pPr>
              <w:pStyle w:val="TableParagraph"/>
              <w:spacing w:line="425" w:lineRule="exact"/>
              <w:ind w:left="50"/>
              <w:rPr>
                <w:rFonts w:ascii="Wingdings" w:hAnsi="Wingdings"/>
                <w:sz w:val="40"/>
              </w:rPr>
            </w:pPr>
            <w:r>
              <w:rPr>
                <w:rFonts w:ascii="Wingdings" w:hAnsi="Wingdings"/>
                <w:w w:val="121"/>
                <w:sz w:val="40"/>
              </w:rPr>
              <w:t></w:t>
            </w:r>
          </w:p>
        </w:tc>
        <w:tc>
          <w:tcPr>
            <w:tcW w:w="3382" w:type="dxa"/>
            <w:gridSpan w:val="2"/>
          </w:tcPr>
          <w:p w:rsidR="000A6AC8" w:rsidRDefault="000A6AC8">
            <w:pPr>
              <w:pStyle w:val="TableParagraph"/>
              <w:rPr>
                <w:sz w:val="18"/>
              </w:rPr>
            </w:pPr>
          </w:p>
        </w:tc>
      </w:tr>
      <w:tr w:rsidR="000A6AC8">
        <w:trPr>
          <w:trHeight w:val="183"/>
        </w:trPr>
        <w:tc>
          <w:tcPr>
            <w:tcW w:w="649" w:type="dxa"/>
          </w:tcPr>
          <w:p w:rsidR="000A6AC8" w:rsidRDefault="000A6AC8">
            <w:pPr>
              <w:pStyle w:val="TableParagraph"/>
              <w:rPr>
                <w:sz w:val="12"/>
              </w:rPr>
            </w:pPr>
          </w:p>
        </w:tc>
        <w:tc>
          <w:tcPr>
            <w:tcW w:w="2016" w:type="dxa"/>
          </w:tcPr>
          <w:p w:rsidR="000A6AC8" w:rsidRDefault="00226674">
            <w:pPr>
              <w:pStyle w:val="TableParagraph"/>
              <w:spacing w:line="163" w:lineRule="exact"/>
              <w:ind w:left="111"/>
              <w:rPr>
                <w:sz w:val="16"/>
              </w:rPr>
            </w:pPr>
            <w:r>
              <w:rPr>
                <w:sz w:val="16"/>
              </w:rPr>
              <w:t>Рабочее давление</w:t>
            </w:r>
          </w:p>
        </w:tc>
        <w:tc>
          <w:tcPr>
            <w:tcW w:w="1366" w:type="dxa"/>
          </w:tcPr>
          <w:p w:rsidR="000A6AC8" w:rsidRDefault="00226674">
            <w:pPr>
              <w:pStyle w:val="TableParagraph"/>
              <w:spacing w:line="163" w:lineRule="exact"/>
              <w:ind w:left="646"/>
              <w:rPr>
                <w:sz w:val="16"/>
              </w:rPr>
            </w:pPr>
            <w:r>
              <w:rPr>
                <w:sz w:val="16"/>
              </w:rPr>
              <w:t>200 бар</w:t>
            </w:r>
          </w:p>
        </w:tc>
      </w:tr>
      <w:tr w:rsidR="000A6AC8">
        <w:trPr>
          <w:trHeight w:val="183"/>
        </w:trPr>
        <w:tc>
          <w:tcPr>
            <w:tcW w:w="649" w:type="dxa"/>
          </w:tcPr>
          <w:p w:rsidR="000A6AC8" w:rsidRDefault="000A6AC8">
            <w:pPr>
              <w:pStyle w:val="TableParagraph"/>
              <w:rPr>
                <w:sz w:val="12"/>
              </w:rPr>
            </w:pPr>
          </w:p>
        </w:tc>
        <w:tc>
          <w:tcPr>
            <w:tcW w:w="2016" w:type="dxa"/>
          </w:tcPr>
          <w:p w:rsidR="000A6AC8" w:rsidRDefault="00226674">
            <w:pPr>
              <w:pStyle w:val="TableParagraph"/>
              <w:spacing w:line="164" w:lineRule="exact"/>
              <w:ind w:left="111"/>
              <w:rPr>
                <w:sz w:val="16"/>
              </w:rPr>
            </w:pPr>
            <w:r>
              <w:rPr>
                <w:sz w:val="16"/>
              </w:rPr>
              <w:t>Макс. давление</w:t>
            </w:r>
          </w:p>
        </w:tc>
        <w:tc>
          <w:tcPr>
            <w:tcW w:w="1366" w:type="dxa"/>
          </w:tcPr>
          <w:p w:rsidR="000A6AC8" w:rsidRDefault="00226674">
            <w:pPr>
              <w:pStyle w:val="TableParagraph"/>
              <w:spacing w:line="164" w:lineRule="exact"/>
              <w:ind w:left="646"/>
              <w:rPr>
                <w:sz w:val="16"/>
              </w:rPr>
            </w:pPr>
            <w:r>
              <w:rPr>
                <w:sz w:val="16"/>
              </w:rPr>
              <w:t>400 бар</w:t>
            </w:r>
          </w:p>
        </w:tc>
      </w:tr>
      <w:tr w:rsidR="000A6AC8">
        <w:trPr>
          <w:trHeight w:val="184"/>
        </w:trPr>
        <w:tc>
          <w:tcPr>
            <w:tcW w:w="649" w:type="dxa"/>
          </w:tcPr>
          <w:p w:rsidR="000A6AC8" w:rsidRDefault="000A6AC8">
            <w:pPr>
              <w:pStyle w:val="TableParagraph"/>
              <w:rPr>
                <w:sz w:val="12"/>
              </w:rPr>
            </w:pPr>
          </w:p>
        </w:tc>
        <w:tc>
          <w:tcPr>
            <w:tcW w:w="2016" w:type="dxa"/>
          </w:tcPr>
          <w:p w:rsidR="000A6AC8" w:rsidRDefault="00226674">
            <w:pPr>
              <w:pStyle w:val="TableParagraph"/>
              <w:spacing w:line="165" w:lineRule="exact"/>
              <w:ind w:left="111"/>
              <w:rPr>
                <w:sz w:val="16"/>
              </w:rPr>
            </w:pPr>
            <w:r>
              <w:rPr>
                <w:sz w:val="16"/>
              </w:rPr>
              <w:t>Рабочая нагрузка</w:t>
            </w:r>
          </w:p>
        </w:tc>
        <w:tc>
          <w:tcPr>
            <w:tcW w:w="1366" w:type="dxa"/>
          </w:tcPr>
          <w:p w:rsidR="000A6AC8" w:rsidRDefault="00226674">
            <w:pPr>
              <w:pStyle w:val="TableParagraph"/>
              <w:spacing w:line="165" w:lineRule="exact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75000 Н</w:t>
            </w:r>
          </w:p>
        </w:tc>
      </w:tr>
      <w:tr w:rsidR="000A6AC8">
        <w:trPr>
          <w:trHeight w:val="183"/>
        </w:trPr>
        <w:tc>
          <w:tcPr>
            <w:tcW w:w="649" w:type="dxa"/>
          </w:tcPr>
          <w:p w:rsidR="000A6AC8" w:rsidRDefault="000A6AC8">
            <w:pPr>
              <w:pStyle w:val="TableParagraph"/>
              <w:rPr>
                <w:sz w:val="12"/>
              </w:rPr>
            </w:pPr>
          </w:p>
        </w:tc>
        <w:tc>
          <w:tcPr>
            <w:tcW w:w="2016" w:type="dxa"/>
          </w:tcPr>
          <w:p w:rsidR="000A6AC8" w:rsidRDefault="00226674">
            <w:pPr>
              <w:pStyle w:val="TableParagraph"/>
              <w:spacing w:line="164" w:lineRule="exact"/>
              <w:ind w:left="111"/>
              <w:rPr>
                <w:sz w:val="16"/>
              </w:rPr>
            </w:pPr>
            <w:r>
              <w:rPr>
                <w:sz w:val="16"/>
              </w:rPr>
              <w:t>Макс. Нагрузка</w:t>
            </w:r>
          </w:p>
        </w:tc>
        <w:tc>
          <w:tcPr>
            <w:tcW w:w="1366" w:type="dxa"/>
          </w:tcPr>
          <w:p w:rsidR="000A6AC8" w:rsidRDefault="00226674">
            <w:pPr>
              <w:pStyle w:val="TableParagraph"/>
              <w:spacing w:line="164" w:lineRule="exact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150000 Н</w:t>
            </w:r>
          </w:p>
        </w:tc>
      </w:tr>
      <w:tr w:rsidR="000A6AC8">
        <w:trPr>
          <w:trHeight w:val="183"/>
        </w:trPr>
        <w:tc>
          <w:tcPr>
            <w:tcW w:w="649" w:type="dxa"/>
          </w:tcPr>
          <w:p w:rsidR="000A6AC8" w:rsidRDefault="000A6AC8">
            <w:pPr>
              <w:pStyle w:val="TableParagraph"/>
              <w:rPr>
                <w:sz w:val="12"/>
              </w:rPr>
            </w:pPr>
          </w:p>
        </w:tc>
        <w:tc>
          <w:tcPr>
            <w:tcW w:w="2016" w:type="dxa"/>
          </w:tcPr>
          <w:p w:rsidR="000A6AC8" w:rsidRDefault="00226674">
            <w:pPr>
              <w:pStyle w:val="TableParagraph"/>
              <w:spacing w:line="164" w:lineRule="exact"/>
              <w:ind w:left="111"/>
              <w:rPr>
                <w:sz w:val="16"/>
              </w:rPr>
            </w:pPr>
            <w:r>
              <w:rPr>
                <w:sz w:val="16"/>
              </w:rPr>
              <w:t>Количество кювет</w:t>
            </w:r>
          </w:p>
        </w:tc>
        <w:tc>
          <w:tcPr>
            <w:tcW w:w="1366" w:type="dxa"/>
          </w:tcPr>
          <w:p w:rsidR="000A6AC8" w:rsidRDefault="00226674">
            <w:pPr>
              <w:pStyle w:val="TableParagraph"/>
              <w:spacing w:line="164" w:lineRule="exact"/>
              <w:ind w:left="646"/>
              <w:rPr>
                <w:sz w:val="16"/>
              </w:rPr>
            </w:pPr>
            <w:r>
              <w:rPr>
                <w:sz w:val="16"/>
              </w:rPr>
              <w:t>1-2-3</w:t>
            </w:r>
          </w:p>
        </w:tc>
      </w:tr>
      <w:tr w:rsidR="000A6AC8">
        <w:trPr>
          <w:trHeight w:val="184"/>
        </w:trPr>
        <w:tc>
          <w:tcPr>
            <w:tcW w:w="649" w:type="dxa"/>
          </w:tcPr>
          <w:p w:rsidR="000A6AC8" w:rsidRDefault="000A6AC8">
            <w:pPr>
              <w:pStyle w:val="TableParagraph"/>
              <w:rPr>
                <w:sz w:val="12"/>
              </w:rPr>
            </w:pPr>
          </w:p>
        </w:tc>
        <w:tc>
          <w:tcPr>
            <w:tcW w:w="2016" w:type="dxa"/>
          </w:tcPr>
          <w:p w:rsidR="000A6AC8" w:rsidRDefault="00226674">
            <w:pPr>
              <w:pStyle w:val="TableParagraph"/>
              <w:spacing w:line="165" w:lineRule="exact"/>
              <w:ind w:left="111"/>
              <w:rPr>
                <w:sz w:val="16"/>
              </w:rPr>
            </w:pPr>
            <w:r>
              <w:rPr>
                <w:sz w:val="16"/>
              </w:rPr>
              <w:t>Макс. Ход</w:t>
            </w:r>
          </w:p>
        </w:tc>
        <w:tc>
          <w:tcPr>
            <w:tcW w:w="1366" w:type="dxa"/>
          </w:tcPr>
          <w:p w:rsidR="000A6AC8" w:rsidRDefault="00226674">
            <w:pPr>
              <w:pStyle w:val="TableParagraph"/>
              <w:spacing w:line="165" w:lineRule="exact"/>
              <w:ind w:left="646"/>
              <w:rPr>
                <w:sz w:val="16"/>
              </w:rPr>
            </w:pPr>
            <w:r>
              <w:rPr>
                <w:sz w:val="16"/>
              </w:rPr>
              <w:t>240 мм</w:t>
            </w:r>
          </w:p>
        </w:tc>
      </w:tr>
      <w:tr w:rsidR="000A6AC8">
        <w:trPr>
          <w:trHeight w:val="183"/>
        </w:trPr>
        <w:tc>
          <w:tcPr>
            <w:tcW w:w="649" w:type="dxa"/>
          </w:tcPr>
          <w:p w:rsidR="000A6AC8" w:rsidRDefault="000A6AC8">
            <w:pPr>
              <w:pStyle w:val="TableParagraph"/>
              <w:rPr>
                <w:sz w:val="12"/>
              </w:rPr>
            </w:pPr>
          </w:p>
        </w:tc>
        <w:tc>
          <w:tcPr>
            <w:tcW w:w="2016" w:type="dxa"/>
          </w:tcPr>
          <w:p w:rsidR="000A6AC8" w:rsidRDefault="00226674">
            <w:pPr>
              <w:pStyle w:val="TableParagraph"/>
              <w:spacing w:line="164" w:lineRule="exact"/>
              <w:ind w:left="111"/>
              <w:rPr>
                <w:sz w:val="16"/>
              </w:rPr>
            </w:pPr>
            <w:r>
              <w:rPr>
                <w:sz w:val="16"/>
              </w:rPr>
              <w:t>Вес</w:t>
            </w:r>
          </w:p>
        </w:tc>
        <w:tc>
          <w:tcPr>
            <w:tcW w:w="1366" w:type="dxa"/>
          </w:tcPr>
          <w:p w:rsidR="000A6AC8" w:rsidRDefault="00226674">
            <w:pPr>
              <w:pStyle w:val="TableParagraph"/>
              <w:spacing w:line="164" w:lineRule="exact"/>
              <w:ind w:left="677"/>
              <w:rPr>
                <w:sz w:val="16"/>
              </w:rPr>
            </w:pPr>
            <w:r>
              <w:rPr>
                <w:sz w:val="16"/>
              </w:rPr>
              <w:t>21,5 кг</w:t>
            </w:r>
          </w:p>
        </w:tc>
      </w:tr>
      <w:tr w:rsidR="000A6AC8">
        <w:trPr>
          <w:trHeight w:val="183"/>
        </w:trPr>
        <w:tc>
          <w:tcPr>
            <w:tcW w:w="649" w:type="dxa"/>
          </w:tcPr>
          <w:p w:rsidR="000A6AC8" w:rsidRDefault="000A6AC8">
            <w:pPr>
              <w:pStyle w:val="TableParagraph"/>
              <w:rPr>
                <w:sz w:val="12"/>
              </w:rPr>
            </w:pPr>
          </w:p>
        </w:tc>
        <w:tc>
          <w:tcPr>
            <w:tcW w:w="2016" w:type="dxa"/>
          </w:tcPr>
          <w:p w:rsidR="000A6AC8" w:rsidRDefault="00226674">
            <w:pPr>
              <w:pStyle w:val="TableParagraph"/>
              <w:spacing w:line="164" w:lineRule="exact"/>
              <w:ind w:left="111"/>
              <w:rPr>
                <w:sz w:val="16"/>
              </w:rPr>
            </w:pPr>
            <w:r>
              <w:rPr>
                <w:sz w:val="16"/>
              </w:rPr>
              <w:t>Высота</w:t>
            </w:r>
          </w:p>
        </w:tc>
        <w:tc>
          <w:tcPr>
            <w:tcW w:w="1366" w:type="dxa"/>
          </w:tcPr>
          <w:p w:rsidR="000A6AC8" w:rsidRDefault="00226674">
            <w:pPr>
              <w:pStyle w:val="TableParagraph"/>
              <w:spacing w:line="164" w:lineRule="exact"/>
              <w:ind w:left="646"/>
              <w:rPr>
                <w:sz w:val="16"/>
              </w:rPr>
            </w:pPr>
            <w:r>
              <w:rPr>
                <w:sz w:val="16"/>
              </w:rPr>
              <w:t>480 мм</w:t>
            </w:r>
          </w:p>
        </w:tc>
      </w:tr>
      <w:tr w:rsidR="000A6AC8">
        <w:trPr>
          <w:trHeight w:val="184"/>
        </w:trPr>
        <w:tc>
          <w:tcPr>
            <w:tcW w:w="649" w:type="dxa"/>
          </w:tcPr>
          <w:p w:rsidR="000A6AC8" w:rsidRDefault="000A6AC8">
            <w:pPr>
              <w:pStyle w:val="TableParagraph"/>
              <w:rPr>
                <w:sz w:val="12"/>
              </w:rPr>
            </w:pPr>
          </w:p>
        </w:tc>
        <w:tc>
          <w:tcPr>
            <w:tcW w:w="2016" w:type="dxa"/>
          </w:tcPr>
          <w:p w:rsidR="000A6AC8" w:rsidRDefault="00226674">
            <w:pPr>
              <w:pStyle w:val="TableParagraph"/>
              <w:spacing w:line="165" w:lineRule="exact"/>
              <w:ind w:left="111"/>
              <w:rPr>
                <w:sz w:val="16"/>
              </w:rPr>
            </w:pPr>
            <w:r>
              <w:rPr>
                <w:sz w:val="16"/>
              </w:rPr>
              <w:t>Ширина</w:t>
            </w:r>
          </w:p>
        </w:tc>
        <w:tc>
          <w:tcPr>
            <w:tcW w:w="1366" w:type="dxa"/>
          </w:tcPr>
          <w:p w:rsidR="000A6AC8" w:rsidRDefault="00226674">
            <w:pPr>
              <w:pStyle w:val="TableParagraph"/>
              <w:spacing w:line="165" w:lineRule="exact"/>
              <w:ind w:left="646"/>
              <w:rPr>
                <w:sz w:val="16"/>
              </w:rPr>
            </w:pPr>
            <w:r>
              <w:rPr>
                <w:sz w:val="16"/>
              </w:rPr>
              <w:t>200 мм</w:t>
            </w:r>
          </w:p>
        </w:tc>
      </w:tr>
      <w:tr w:rsidR="000A6AC8">
        <w:trPr>
          <w:trHeight w:val="183"/>
        </w:trPr>
        <w:tc>
          <w:tcPr>
            <w:tcW w:w="649" w:type="dxa"/>
          </w:tcPr>
          <w:p w:rsidR="000A6AC8" w:rsidRDefault="000A6AC8">
            <w:pPr>
              <w:pStyle w:val="TableParagraph"/>
              <w:rPr>
                <w:sz w:val="12"/>
              </w:rPr>
            </w:pPr>
          </w:p>
        </w:tc>
        <w:tc>
          <w:tcPr>
            <w:tcW w:w="2016" w:type="dxa"/>
          </w:tcPr>
          <w:p w:rsidR="000A6AC8" w:rsidRDefault="00226674">
            <w:pPr>
              <w:pStyle w:val="TableParagraph"/>
              <w:spacing w:line="163" w:lineRule="exact"/>
              <w:ind w:left="111"/>
              <w:rPr>
                <w:sz w:val="16"/>
              </w:rPr>
            </w:pPr>
            <w:r>
              <w:rPr>
                <w:sz w:val="16"/>
              </w:rPr>
              <w:t>Глубина</w:t>
            </w:r>
          </w:p>
        </w:tc>
        <w:tc>
          <w:tcPr>
            <w:tcW w:w="1366" w:type="dxa"/>
          </w:tcPr>
          <w:p w:rsidR="000A6AC8" w:rsidRDefault="00226674">
            <w:pPr>
              <w:pStyle w:val="TableParagraph"/>
              <w:spacing w:line="163" w:lineRule="exact"/>
              <w:ind w:left="646"/>
              <w:rPr>
                <w:sz w:val="16"/>
              </w:rPr>
            </w:pPr>
            <w:r>
              <w:rPr>
                <w:sz w:val="16"/>
              </w:rPr>
              <w:t>190 мм</w:t>
            </w:r>
          </w:p>
        </w:tc>
      </w:tr>
    </w:tbl>
    <w:p w:rsidR="000A6AC8" w:rsidRDefault="000A6AC8">
      <w:pPr>
        <w:pStyle w:val="a3"/>
        <w:spacing w:before="1"/>
        <w:rPr>
          <w:b/>
          <w:sz w:val="32"/>
        </w:rPr>
      </w:pPr>
    </w:p>
    <w:p w:rsidR="000A6AC8" w:rsidRDefault="00226674">
      <w:pPr>
        <w:pStyle w:val="a4"/>
        <w:numPr>
          <w:ilvl w:val="2"/>
          <w:numId w:val="3"/>
        </w:numPr>
        <w:tabs>
          <w:tab w:val="left" w:pos="1744"/>
        </w:tabs>
        <w:ind w:left="1744" w:hanging="711"/>
        <w:rPr>
          <w:b/>
          <w:sz w:val="26"/>
        </w:rPr>
      </w:pPr>
      <w:r>
        <w:rPr>
          <w:b/>
          <w:sz w:val="26"/>
        </w:rPr>
        <w:t>ОПИСАНИЕ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ОСНОВЫ</w:t>
      </w:r>
    </w:p>
    <w:p w:rsidR="000A6AC8" w:rsidRDefault="00226674">
      <w:pPr>
        <w:pStyle w:val="a3"/>
        <w:spacing w:before="178"/>
        <w:ind w:left="1743"/>
      </w:pPr>
      <w:r>
        <w:t>Основа и поперечная балка изготовлены из литого железа.</w:t>
      </w:r>
    </w:p>
    <w:p w:rsidR="000A6AC8" w:rsidRDefault="000A6AC8">
      <w:pPr>
        <w:pStyle w:val="a3"/>
        <w:spacing w:before="4"/>
      </w:pPr>
    </w:p>
    <w:p w:rsidR="000A6AC8" w:rsidRDefault="00226674">
      <w:pPr>
        <w:pStyle w:val="Heading2"/>
        <w:numPr>
          <w:ilvl w:val="2"/>
          <w:numId w:val="3"/>
        </w:numPr>
        <w:tabs>
          <w:tab w:val="left" w:pos="1744"/>
        </w:tabs>
        <w:ind w:left="1744" w:hanging="711"/>
      </w:pPr>
      <w:r>
        <w:t>ОПИСАНИЕ</w:t>
      </w:r>
      <w:r>
        <w:rPr>
          <w:spacing w:val="1"/>
        </w:rPr>
        <w:t xml:space="preserve"> </w:t>
      </w:r>
      <w:r>
        <w:t>КОЛОННЫ</w:t>
      </w:r>
    </w:p>
    <w:p w:rsidR="000A6AC8" w:rsidRDefault="00226674">
      <w:pPr>
        <w:pStyle w:val="a3"/>
        <w:spacing w:before="181"/>
        <w:ind w:left="1743"/>
      </w:pPr>
      <w:r>
        <w:t>Колонны и винт выполнены из стали марки C40</w:t>
      </w:r>
    </w:p>
    <w:p w:rsidR="000A6AC8" w:rsidRDefault="000A6AC8">
      <w:pPr>
        <w:pStyle w:val="a3"/>
        <w:spacing w:before="4"/>
      </w:pPr>
    </w:p>
    <w:p w:rsidR="000A6AC8" w:rsidRDefault="00226674">
      <w:pPr>
        <w:pStyle w:val="Heading2"/>
        <w:numPr>
          <w:ilvl w:val="2"/>
          <w:numId w:val="3"/>
        </w:numPr>
        <w:tabs>
          <w:tab w:val="left" w:pos="1744"/>
        </w:tabs>
        <w:ind w:left="1744" w:hanging="711"/>
      </w:pPr>
      <w:r>
        <w:t>ОПИСАНИЕ ГИДРАВЛИЧЕСКОЙ</w:t>
      </w:r>
      <w:r>
        <w:rPr>
          <w:spacing w:val="-1"/>
        </w:rPr>
        <w:t xml:space="preserve"> </w:t>
      </w:r>
      <w:r>
        <w:t>СИСТЕМЫ</w:t>
      </w:r>
    </w:p>
    <w:p w:rsidR="000A6AC8" w:rsidRDefault="000A6AC8">
      <w:pPr>
        <w:pStyle w:val="a3"/>
        <w:spacing w:before="5"/>
        <w:rPr>
          <w:b/>
          <w:sz w:val="23"/>
        </w:rPr>
      </w:pPr>
    </w:p>
    <w:p w:rsidR="000A6AC8" w:rsidRDefault="000A6AC8">
      <w:pPr>
        <w:pStyle w:val="a3"/>
        <w:spacing w:before="1"/>
        <w:ind w:left="1743" w:right="1052"/>
      </w:pPr>
      <w:r>
        <w:pict>
          <v:shape id="_x0000_s1040" type="#_x0000_t202" style="position:absolute;left:0;text-align:left;margin-left:561.6pt;margin-top:96.8pt;width:5pt;height:10pt;z-index:-252248064;mso-position-horizontal-relative:page" filled="f" stroked="f">
            <v:textbox inset="0,0,0,0">
              <w:txbxContent>
                <w:p w:rsidR="000A6AC8" w:rsidRDefault="00226674">
                  <w:pPr>
                    <w:spacing w:line="195" w:lineRule="exac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226674">
        <w:t>Гидравлическая система состоит из двух цилиндров: накачивающего и рабочего. Между ними находится стопорный клапан. Давление контролируется манометром наполненным маслом для предотвращения гидравлических ударов.</w:t>
      </w: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226674">
      <w:pPr>
        <w:pStyle w:val="a3"/>
        <w:spacing w:before="3"/>
        <w:rPr>
          <w:sz w:val="10"/>
        </w:rPr>
      </w:pPr>
      <w:r>
        <w:rPr>
          <w:noProof/>
          <w:lang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369803</wp:posOffset>
            </wp:positionH>
            <wp:positionV relativeFrom="paragraph">
              <wp:posOffset>126979</wp:posOffset>
            </wp:positionV>
            <wp:extent cx="474827" cy="373380"/>
            <wp:effectExtent l="0" t="0" r="0" b="0"/>
            <wp:wrapTopAndBottom/>
            <wp:docPr id="2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827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5483434</wp:posOffset>
            </wp:positionH>
            <wp:positionV relativeFrom="paragraph">
              <wp:posOffset>100157</wp:posOffset>
            </wp:positionV>
            <wp:extent cx="1895001" cy="372903"/>
            <wp:effectExtent l="0" t="0" r="0" b="0"/>
            <wp:wrapTopAndBottom/>
            <wp:docPr id="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001" cy="372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AC8" w:rsidRDefault="000A6AC8">
      <w:pPr>
        <w:rPr>
          <w:sz w:val="10"/>
        </w:rPr>
        <w:sectPr w:rsidR="000A6AC8">
          <w:pgSz w:w="12240" w:h="15840"/>
          <w:pgMar w:top="560" w:right="440" w:bottom="280" w:left="4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A6AC8" w:rsidRDefault="00226674">
      <w:pPr>
        <w:tabs>
          <w:tab w:val="left" w:pos="10465"/>
        </w:tabs>
        <w:ind w:left="108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22186" cy="467868"/>
            <wp:effectExtent l="0" t="0" r="0" b="0"/>
            <wp:docPr id="2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86" cy="46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4"/>
          <w:sz w:val="20"/>
          <w:lang w:bidi="ar-SA"/>
        </w:rPr>
        <w:drawing>
          <wp:inline distT="0" distB="0" distL="0" distR="0">
            <wp:extent cx="495300" cy="381000"/>
            <wp:effectExtent l="0" t="0" r="0" b="0"/>
            <wp:docPr id="3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AC8" w:rsidRDefault="000A6AC8">
      <w:pPr>
        <w:pStyle w:val="a3"/>
        <w:spacing w:before="10"/>
        <w:rPr>
          <w:sz w:val="24"/>
        </w:rPr>
      </w:pPr>
    </w:p>
    <w:p w:rsidR="000A6AC8" w:rsidRDefault="00226674">
      <w:pPr>
        <w:spacing w:before="86" w:line="368" w:lineRule="exact"/>
        <w:ind w:left="578" w:right="578"/>
        <w:jc w:val="center"/>
        <w:rPr>
          <w:b/>
          <w:sz w:val="32"/>
        </w:rPr>
      </w:pPr>
      <w:r>
        <w:rPr>
          <w:b/>
          <w:sz w:val="32"/>
          <w:u w:val="thick"/>
        </w:rPr>
        <w:t>ЧАСТЬ III</w:t>
      </w:r>
    </w:p>
    <w:p w:rsidR="000A6AC8" w:rsidRDefault="00226674">
      <w:pPr>
        <w:spacing w:line="368" w:lineRule="exact"/>
        <w:ind w:left="578" w:right="579"/>
        <w:jc w:val="center"/>
        <w:rPr>
          <w:b/>
          <w:sz w:val="32"/>
        </w:rPr>
      </w:pPr>
      <w:r>
        <w:rPr>
          <w:b/>
          <w:sz w:val="32"/>
          <w:u w:val="thick"/>
        </w:rPr>
        <w:t>СБОРКА, УСТАНОВКА И ИНСТРУКЦИИ ПО ИСПОЛЬЗОВАНИЮ</w:t>
      </w:r>
    </w:p>
    <w:p w:rsidR="000A6AC8" w:rsidRDefault="000A6AC8">
      <w:pPr>
        <w:pStyle w:val="a3"/>
        <w:spacing w:before="1"/>
        <w:rPr>
          <w:b/>
          <w:sz w:val="24"/>
        </w:rPr>
      </w:pPr>
    </w:p>
    <w:p w:rsidR="000A6AC8" w:rsidRDefault="00226674">
      <w:pPr>
        <w:pStyle w:val="a4"/>
        <w:numPr>
          <w:ilvl w:val="2"/>
          <w:numId w:val="2"/>
        </w:numPr>
        <w:tabs>
          <w:tab w:val="left" w:pos="1694"/>
        </w:tabs>
        <w:spacing w:before="90"/>
        <w:ind w:hanging="661"/>
        <w:rPr>
          <w:b/>
          <w:sz w:val="24"/>
        </w:rPr>
      </w:pPr>
      <w:r>
        <w:rPr>
          <w:b/>
          <w:sz w:val="24"/>
        </w:rPr>
        <w:t>ИНСТРУКЦИИ 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СБОРКЕ</w:t>
      </w:r>
    </w:p>
    <w:p w:rsidR="000A6AC8" w:rsidRDefault="00226674">
      <w:pPr>
        <w:spacing w:before="227"/>
        <w:ind w:left="1033"/>
        <w:rPr>
          <w:rFonts w:ascii="Wingdings" w:hAnsi="Wingdings"/>
          <w:sz w:val="40"/>
        </w:rPr>
      </w:pPr>
      <w:r>
        <w:rPr>
          <w:rFonts w:ascii="Wingdings" w:hAnsi="Wingdings"/>
          <w:w w:val="121"/>
          <w:sz w:val="40"/>
        </w:rPr>
        <w:t></w:t>
      </w:r>
    </w:p>
    <w:p w:rsidR="000A6AC8" w:rsidRDefault="00226674">
      <w:pPr>
        <w:pStyle w:val="a3"/>
        <w:spacing w:line="181" w:lineRule="exact"/>
        <w:ind w:left="1743"/>
      </w:pPr>
      <w:r>
        <w:t>Поставляемый пресс уже готов к работе, так что нет необходимости собирать комплектующие.</w:t>
      </w:r>
    </w:p>
    <w:p w:rsidR="000A6AC8" w:rsidRDefault="000A6AC8">
      <w:pPr>
        <w:pStyle w:val="a3"/>
        <w:spacing w:before="4"/>
      </w:pPr>
    </w:p>
    <w:p w:rsidR="000A6AC8" w:rsidRDefault="00226674">
      <w:pPr>
        <w:pStyle w:val="Heading2"/>
        <w:numPr>
          <w:ilvl w:val="2"/>
          <w:numId w:val="2"/>
        </w:numPr>
        <w:tabs>
          <w:tab w:val="left" w:pos="1744"/>
        </w:tabs>
        <w:ind w:left="1744" w:hanging="711"/>
      </w:pPr>
      <w:r>
        <w:t>ИНСТРУКЦИИ ПО</w:t>
      </w:r>
      <w:r>
        <w:rPr>
          <w:spacing w:val="1"/>
        </w:rPr>
        <w:t xml:space="preserve"> </w:t>
      </w:r>
      <w:r>
        <w:t>УСТАНОВКЕ</w:t>
      </w:r>
    </w:p>
    <w:p w:rsidR="000A6AC8" w:rsidRDefault="00226674">
      <w:pPr>
        <w:spacing w:before="225"/>
        <w:ind w:left="1033"/>
        <w:rPr>
          <w:rFonts w:ascii="Wingdings" w:hAnsi="Wingdings"/>
          <w:sz w:val="40"/>
        </w:rPr>
      </w:pPr>
      <w:r>
        <w:rPr>
          <w:rFonts w:ascii="Wingdings" w:hAnsi="Wingdings"/>
          <w:w w:val="121"/>
          <w:sz w:val="40"/>
        </w:rPr>
        <w:t></w:t>
      </w:r>
    </w:p>
    <w:p w:rsidR="000A6AC8" w:rsidRDefault="00226674">
      <w:pPr>
        <w:spacing w:line="183" w:lineRule="exact"/>
        <w:ind w:left="1743"/>
        <w:rPr>
          <w:b/>
          <w:sz w:val="16"/>
        </w:rPr>
      </w:pPr>
      <w:r>
        <w:rPr>
          <w:b/>
          <w:sz w:val="16"/>
        </w:rPr>
        <w:t>Внимание!!! Перед началом работы ОБЯЗАТЕЛЬНО удалите с рычага № 4 силиконовую пломбу.</w:t>
      </w:r>
    </w:p>
    <w:p w:rsidR="000A6AC8" w:rsidRDefault="000A6AC8">
      <w:pPr>
        <w:pStyle w:val="a3"/>
        <w:spacing w:before="10"/>
        <w:rPr>
          <w:b/>
          <w:sz w:val="15"/>
        </w:rPr>
      </w:pPr>
    </w:p>
    <w:p w:rsidR="000A6AC8" w:rsidRDefault="00226674">
      <w:pPr>
        <w:pStyle w:val="a3"/>
        <w:ind w:left="1743"/>
      </w:pPr>
      <w:r>
        <w:t>Пресс необходимо разместить на устойчивой нескользкой поверхности.</w:t>
      </w:r>
    </w:p>
    <w:p w:rsidR="000A6AC8" w:rsidRDefault="000A6AC8">
      <w:pPr>
        <w:pStyle w:val="a3"/>
        <w:spacing w:before="5"/>
      </w:pPr>
    </w:p>
    <w:p w:rsidR="000A6AC8" w:rsidRDefault="00226674">
      <w:pPr>
        <w:pStyle w:val="Heading2"/>
        <w:numPr>
          <w:ilvl w:val="2"/>
          <w:numId w:val="2"/>
        </w:numPr>
        <w:tabs>
          <w:tab w:val="left" w:pos="1743"/>
          <w:tab w:val="left" w:pos="1744"/>
        </w:tabs>
        <w:ind w:left="1744" w:hanging="721"/>
      </w:pPr>
      <w:r>
        <w:t>ИНСТРУКЦИИ ПО</w:t>
      </w:r>
      <w:r>
        <w:rPr>
          <w:spacing w:val="1"/>
        </w:rPr>
        <w:t xml:space="preserve"> </w:t>
      </w:r>
      <w:r>
        <w:t>ИСПОЛЬЗОВАНИЮ</w:t>
      </w:r>
    </w:p>
    <w:p w:rsidR="000A6AC8" w:rsidRDefault="00226674">
      <w:pPr>
        <w:spacing w:before="225"/>
        <w:ind w:left="1033"/>
        <w:rPr>
          <w:rFonts w:ascii="Wingdings" w:hAnsi="Wingdings"/>
          <w:sz w:val="40"/>
        </w:rPr>
      </w:pPr>
      <w:r>
        <w:rPr>
          <w:rFonts w:ascii="Wingdings" w:hAnsi="Wingdings"/>
          <w:w w:val="121"/>
          <w:sz w:val="40"/>
        </w:rPr>
        <w:t></w:t>
      </w:r>
    </w:p>
    <w:p w:rsidR="000A6AC8" w:rsidRDefault="00226674">
      <w:pPr>
        <w:pStyle w:val="a3"/>
        <w:spacing w:line="181" w:lineRule="exact"/>
        <w:ind w:left="1743"/>
      </w:pPr>
      <w:r>
        <w:t>Убедитесь, что пресс не находится под давлением. Для этого откройте вентиль № 2.</w:t>
      </w:r>
    </w:p>
    <w:p w:rsidR="000A6AC8" w:rsidRDefault="00226674">
      <w:pPr>
        <w:pStyle w:val="a3"/>
        <w:spacing w:before="1" w:line="183" w:lineRule="exact"/>
        <w:ind w:left="1743"/>
      </w:pPr>
      <w:r>
        <w:t>Поворачивая рычаг № 7, поднимите верхнюю металлическую пластину № 6.</w:t>
      </w:r>
    </w:p>
    <w:p w:rsidR="000A6AC8" w:rsidRDefault="00226674">
      <w:pPr>
        <w:pStyle w:val="a3"/>
        <w:spacing w:line="183" w:lineRule="exact"/>
        <w:ind w:left="1743"/>
      </w:pPr>
      <w:r>
        <w:t>Вы можете использовать одну, две или три кюветы одновременно.</w:t>
      </w:r>
    </w:p>
    <w:p w:rsidR="000A6AC8" w:rsidRDefault="00226674">
      <w:pPr>
        <w:pStyle w:val="a3"/>
        <w:ind w:left="1743" w:right="982" w:firstLine="21"/>
      </w:pPr>
      <w:r>
        <w:t>Поставьте кюветы на нижнюю металлическую пла</w:t>
      </w:r>
      <w:r>
        <w:t>стину и, поворачивая рычаг № 7, зажмите их между двух пластин. Закройте вентиль, повернув рычаг № 2 против часовой стрелки.</w:t>
      </w:r>
    </w:p>
    <w:p w:rsidR="000A6AC8" w:rsidRDefault="00226674">
      <w:pPr>
        <w:pStyle w:val="a3"/>
        <w:spacing w:line="183" w:lineRule="exact"/>
        <w:ind w:left="1743"/>
      </w:pPr>
      <w:r>
        <w:t>Нажимайте рычаг № 4 до тех пор, пока на манометре № 3 уровень давления не достигнет рабочего.</w:t>
      </w:r>
    </w:p>
    <w:p w:rsidR="000A6AC8" w:rsidRDefault="000A6AC8">
      <w:pPr>
        <w:pStyle w:val="a3"/>
        <w:spacing w:before="4"/>
      </w:pPr>
    </w:p>
    <w:p w:rsidR="000A6AC8" w:rsidRDefault="00226674">
      <w:pPr>
        <w:ind w:left="1033" w:right="497"/>
        <w:rPr>
          <w:b/>
          <w:sz w:val="24"/>
        </w:rPr>
      </w:pPr>
      <w:r>
        <w:rPr>
          <w:b/>
          <w:sz w:val="24"/>
        </w:rPr>
        <w:t>OMEC ПРЕДУПРЕЖДАЕТ, ЧТО ИСПОЛЬЗОВАНИЕ ДАВЛЕНИЯ БОЛЕЕ ЧЕМ 200 бар МОЖЕТ ПОВРЕДИТЬ КЮВЕТЫ. ЗАПРЕЩЕНО ИСПОЛЬЗОВАТЬ ДАВЛЕНИЕ БОЛЕЕ ЧЕМ 400 бар.</w:t>
      </w: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spacing w:before="8"/>
        <w:rPr>
          <w:b/>
          <w:sz w:val="24"/>
        </w:rPr>
      </w:pPr>
    </w:p>
    <w:p w:rsidR="000A6AC8" w:rsidRDefault="000A6AC8">
      <w:pPr>
        <w:rPr>
          <w:sz w:val="24"/>
        </w:rPr>
        <w:sectPr w:rsidR="000A6AC8">
          <w:pgSz w:w="12240" w:h="15840"/>
          <w:pgMar w:top="560" w:right="440" w:bottom="280" w:left="4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A6AC8" w:rsidRDefault="000A6AC8">
      <w:pPr>
        <w:pStyle w:val="a3"/>
        <w:rPr>
          <w:b/>
          <w:sz w:val="44"/>
        </w:rPr>
      </w:pPr>
    </w:p>
    <w:p w:rsidR="000A6AC8" w:rsidRDefault="000A6AC8">
      <w:pPr>
        <w:pStyle w:val="a3"/>
        <w:spacing w:before="1"/>
        <w:rPr>
          <w:b/>
          <w:sz w:val="47"/>
        </w:rPr>
      </w:pPr>
    </w:p>
    <w:p w:rsidR="000A6AC8" w:rsidRDefault="00226674">
      <w:pPr>
        <w:ind w:right="242"/>
        <w:jc w:val="center"/>
        <w:rPr>
          <w:rFonts w:ascii="Wingdings" w:hAnsi="Wingdings"/>
          <w:sz w:val="40"/>
        </w:rPr>
      </w:pPr>
      <w:r>
        <w:rPr>
          <w:rFonts w:ascii="Wingdings" w:hAnsi="Wingdings"/>
          <w:w w:val="121"/>
          <w:sz w:val="40"/>
        </w:rPr>
        <w:t></w:t>
      </w:r>
    </w:p>
    <w:p w:rsidR="000A6AC8" w:rsidRDefault="00226674">
      <w:pPr>
        <w:pStyle w:val="a4"/>
        <w:numPr>
          <w:ilvl w:val="2"/>
          <w:numId w:val="1"/>
        </w:numPr>
        <w:tabs>
          <w:tab w:val="left" w:pos="1744"/>
        </w:tabs>
        <w:spacing w:before="278"/>
        <w:rPr>
          <w:b/>
          <w:sz w:val="26"/>
        </w:rPr>
      </w:pPr>
      <w:r>
        <w:rPr>
          <w:b/>
          <w:sz w:val="26"/>
        </w:rPr>
        <w:t>МАСЛО</w:t>
      </w:r>
    </w:p>
    <w:p w:rsidR="000A6AC8" w:rsidRDefault="00226674">
      <w:pPr>
        <w:spacing w:before="86"/>
        <w:ind w:left="1033" w:right="2179" w:firstLine="664"/>
        <w:rPr>
          <w:b/>
          <w:sz w:val="32"/>
        </w:rPr>
      </w:pPr>
      <w:r>
        <w:br w:type="column"/>
      </w:r>
      <w:r>
        <w:rPr>
          <w:b/>
          <w:sz w:val="32"/>
          <w:u w:val="thick"/>
        </w:rPr>
        <w:lastRenderedPageBreak/>
        <w:t>ЧАСТЬ IV</w:t>
      </w:r>
      <w:r>
        <w:rPr>
          <w:b/>
          <w:sz w:val="32"/>
        </w:rPr>
        <w:t xml:space="preserve"> </w:t>
      </w:r>
      <w:r>
        <w:rPr>
          <w:b/>
          <w:w w:val="95"/>
          <w:sz w:val="32"/>
          <w:u w:val="thick"/>
        </w:rPr>
        <w:t>ОБСЛУЖИВАНИЕ</w:t>
      </w:r>
    </w:p>
    <w:p w:rsidR="000A6AC8" w:rsidRDefault="000A6AC8">
      <w:pPr>
        <w:rPr>
          <w:sz w:val="32"/>
        </w:rPr>
        <w:sectPr w:rsidR="000A6AC8">
          <w:type w:val="continuous"/>
          <w:pgSz w:w="12240" w:h="15840"/>
          <w:pgMar w:top="1180" w:right="440" w:bottom="280" w:left="4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2799" w:space="405"/>
            <w:col w:w="8156"/>
          </w:cols>
        </w:sectPr>
      </w:pPr>
    </w:p>
    <w:p w:rsidR="000A6AC8" w:rsidRDefault="000A6AC8">
      <w:pPr>
        <w:pStyle w:val="a3"/>
        <w:spacing w:before="5"/>
        <w:rPr>
          <w:b/>
          <w:sz w:val="15"/>
        </w:rPr>
      </w:pPr>
    </w:p>
    <w:p w:rsidR="000A6AC8" w:rsidRDefault="00226674">
      <w:pPr>
        <w:pStyle w:val="a3"/>
        <w:spacing w:before="1"/>
        <w:ind w:left="1743" w:right="755"/>
      </w:pPr>
      <w:r>
        <w:t>ПРЕСС PI. 88.00, устроен таким образом, что испарение масла практически не происходит, таким образом масло добавлять не нужно, только в случае большой потери масла при неправильном уходе за аппар</w:t>
      </w:r>
      <w:r>
        <w:t>атом. Если произошла утечка масла необходимо сделать следующее: отвинтите рычаг вентиля № 1 (по рис. № 1) и залейте масло в резервуар. Вы можете использовать обычное гидравлическое масло (тип IP HYDRUS - OIL 46 T 20).</w:t>
      </w:r>
    </w:p>
    <w:p w:rsidR="000A6AC8" w:rsidRDefault="00226674">
      <w:pPr>
        <w:spacing w:before="5"/>
        <w:ind w:left="1743"/>
        <w:rPr>
          <w:b/>
          <w:i/>
          <w:sz w:val="16"/>
        </w:rPr>
      </w:pPr>
      <w:r>
        <w:rPr>
          <w:b/>
          <w:i/>
          <w:sz w:val="16"/>
        </w:rPr>
        <w:t>Внимание: Наличие масла в манометре да</w:t>
      </w:r>
      <w:r>
        <w:rPr>
          <w:b/>
          <w:i/>
          <w:sz w:val="16"/>
        </w:rPr>
        <w:t>вления предусмотрено заводом изготовителем.</w:t>
      </w:r>
    </w:p>
    <w:p w:rsidR="000A6AC8" w:rsidRDefault="000A6AC8">
      <w:pPr>
        <w:pStyle w:val="a3"/>
        <w:rPr>
          <w:b/>
          <w:i/>
        </w:rPr>
      </w:pPr>
    </w:p>
    <w:p w:rsidR="000A6AC8" w:rsidRDefault="00226674">
      <w:pPr>
        <w:pStyle w:val="Heading2"/>
        <w:numPr>
          <w:ilvl w:val="2"/>
          <w:numId w:val="1"/>
        </w:numPr>
        <w:tabs>
          <w:tab w:val="left" w:pos="1747"/>
        </w:tabs>
        <w:ind w:left="1746" w:hanging="714"/>
      </w:pPr>
      <w:r>
        <w:t>ЧИСТКА</w:t>
      </w:r>
    </w:p>
    <w:p w:rsidR="000A6AC8" w:rsidRDefault="000A6AC8">
      <w:pPr>
        <w:pStyle w:val="a3"/>
        <w:spacing w:before="7"/>
        <w:rPr>
          <w:b/>
          <w:sz w:val="23"/>
        </w:rPr>
      </w:pPr>
    </w:p>
    <w:p w:rsidR="000A6AC8" w:rsidRDefault="000A6AC8">
      <w:pPr>
        <w:pStyle w:val="a3"/>
        <w:ind w:left="1743"/>
      </w:pPr>
      <w:r>
        <w:pict>
          <v:shape id="_x0000_s1039" type="#_x0000_t202" style="position:absolute;left:0;text-align:left;margin-left:561.6pt;margin-top:80.2pt;width:5pt;height:10pt;z-index:-252242944;mso-position-horizontal-relative:page" filled="f" stroked="f">
            <v:textbox inset="0,0,0,0">
              <w:txbxContent>
                <w:p w:rsidR="000A6AC8" w:rsidRDefault="00226674">
                  <w:pPr>
                    <w:spacing w:line="195" w:lineRule="exac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226674">
        <w:t>OMEC советует хранить гидропресс в чистоте, чтобы избежать, попадания пыли и грязи в гидропровод.</w:t>
      </w: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226674">
      <w:pPr>
        <w:pStyle w:val="a3"/>
        <w:spacing w:before="6"/>
        <w:rPr>
          <w:sz w:val="17"/>
        </w:rPr>
      </w:pPr>
      <w:r>
        <w:rPr>
          <w:noProof/>
          <w:lang w:bidi="ar-SA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369803</wp:posOffset>
            </wp:positionH>
            <wp:positionV relativeFrom="paragraph">
              <wp:posOffset>180026</wp:posOffset>
            </wp:positionV>
            <wp:extent cx="474827" cy="373380"/>
            <wp:effectExtent l="0" t="0" r="0" b="0"/>
            <wp:wrapTopAndBottom/>
            <wp:docPr id="3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827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5483434</wp:posOffset>
            </wp:positionH>
            <wp:positionV relativeFrom="paragraph">
              <wp:posOffset>153204</wp:posOffset>
            </wp:positionV>
            <wp:extent cx="1895001" cy="372903"/>
            <wp:effectExtent l="0" t="0" r="0" b="0"/>
            <wp:wrapTopAndBottom/>
            <wp:docPr id="3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001" cy="372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AC8" w:rsidRDefault="000A6AC8">
      <w:pPr>
        <w:rPr>
          <w:sz w:val="17"/>
        </w:rPr>
        <w:sectPr w:rsidR="000A6AC8">
          <w:type w:val="continuous"/>
          <w:pgSz w:w="12240" w:h="15840"/>
          <w:pgMar w:top="1180" w:right="440" w:bottom="280" w:left="4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A6AC8" w:rsidRDefault="000A6AC8">
      <w:pPr>
        <w:tabs>
          <w:tab w:val="left" w:pos="10465"/>
        </w:tabs>
        <w:ind w:left="108"/>
        <w:rPr>
          <w:sz w:val="20"/>
        </w:rPr>
      </w:pPr>
      <w:r w:rsidRPr="000A6AC8">
        <w:lastRenderedPageBreak/>
        <w:pict>
          <v:shape id="_x0000_s1038" type="#_x0000_t202" style="position:absolute;left:0;text-align:left;margin-left:561.6pt;margin-top:746.05pt;width:5pt;height:10pt;z-index:-252239872;mso-position-horizontal-relative:page;mso-position-vertical-relative:page" filled="f" stroked="f">
            <v:textbox inset="0,0,0,0">
              <w:txbxContent>
                <w:p w:rsidR="000A6AC8" w:rsidRDefault="00226674">
                  <w:pPr>
                    <w:spacing w:line="195" w:lineRule="exac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 w:rsidR="00226674">
        <w:rPr>
          <w:noProof/>
          <w:sz w:val="20"/>
          <w:lang w:bidi="ar-SA"/>
        </w:rPr>
        <w:drawing>
          <wp:inline distT="0" distB="0" distL="0" distR="0">
            <wp:extent cx="522186" cy="467868"/>
            <wp:effectExtent l="0" t="0" r="0" b="0"/>
            <wp:docPr id="3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86" cy="46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6674">
        <w:rPr>
          <w:sz w:val="20"/>
        </w:rPr>
        <w:tab/>
      </w:r>
      <w:r w:rsidR="00226674">
        <w:rPr>
          <w:noProof/>
          <w:position w:val="14"/>
          <w:sz w:val="20"/>
          <w:lang w:bidi="ar-SA"/>
        </w:rPr>
        <w:drawing>
          <wp:inline distT="0" distB="0" distL="0" distR="0">
            <wp:extent cx="495300" cy="381000"/>
            <wp:effectExtent l="0" t="0" r="0" b="0"/>
            <wp:docPr id="3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AC8" w:rsidRDefault="000A6AC8">
      <w:pPr>
        <w:pStyle w:val="a3"/>
        <w:spacing w:before="8"/>
        <w:rPr>
          <w:sz w:val="24"/>
        </w:rPr>
      </w:pPr>
    </w:p>
    <w:p w:rsidR="000A6AC8" w:rsidRDefault="00226674">
      <w:pPr>
        <w:pStyle w:val="a4"/>
        <w:numPr>
          <w:ilvl w:val="2"/>
          <w:numId w:val="1"/>
        </w:numPr>
        <w:tabs>
          <w:tab w:val="left" w:pos="1747"/>
        </w:tabs>
        <w:spacing w:before="89"/>
        <w:ind w:left="1746" w:hanging="714"/>
        <w:rPr>
          <w:b/>
          <w:sz w:val="26"/>
        </w:rPr>
      </w:pPr>
      <w:r>
        <w:rPr>
          <w:b/>
          <w:sz w:val="26"/>
        </w:rPr>
        <w:t>ПРОКАЧКА И ЧИСТКА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ГИДРОПРОВОДА</w:t>
      </w:r>
    </w:p>
    <w:p w:rsidR="000A6AC8" w:rsidRDefault="00226674">
      <w:pPr>
        <w:pStyle w:val="a3"/>
        <w:spacing w:before="178"/>
        <w:ind w:left="1743"/>
      </w:pPr>
      <w:r>
        <w:t>По рисунку №1:</w:t>
      </w:r>
    </w:p>
    <w:p w:rsidR="000A6AC8" w:rsidRDefault="000A6AC8">
      <w:pPr>
        <w:pStyle w:val="a3"/>
        <w:spacing w:before="10"/>
        <w:rPr>
          <w:sz w:val="15"/>
        </w:rPr>
      </w:pPr>
    </w:p>
    <w:p w:rsidR="000A6AC8" w:rsidRDefault="00226674">
      <w:pPr>
        <w:pStyle w:val="a3"/>
        <w:ind w:left="1743"/>
      </w:pPr>
      <w:r>
        <w:rPr>
          <w:rFonts w:ascii="Arial" w:hAnsi="Arial"/>
        </w:rPr>
        <w:t>П</w:t>
      </w:r>
      <w:r>
        <w:t>однимите верхнюю железную пластину № 6, поворачивая винт № 7.</w:t>
      </w:r>
    </w:p>
    <w:p w:rsidR="000A6AC8" w:rsidRDefault="00226674">
      <w:pPr>
        <w:pStyle w:val="a3"/>
        <w:spacing w:before="1"/>
        <w:ind w:left="1743"/>
      </w:pPr>
      <w:r>
        <w:t>Сдвиньте нижнюю железную пластину № 5 наполовину, несколько раз нажав на рычаг насоса № 4.</w:t>
      </w:r>
    </w:p>
    <w:p w:rsidR="000A6AC8" w:rsidRDefault="00226674">
      <w:pPr>
        <w:pStyle w:val="a3"/>
        <w:spacing w:before="1"/>
        <w:ind w:left="1743" w:right="4104"/>
      </w:pPr>
      <w:r>
        <w:t xml:space="preserve">Поворачивайте винт № 7, пока две железные пластины не коснуться друг друга. Отвинтите </w:t>
      </w:r>
      <w:r>
        <w:t>вентиль № 1.</w:t>
      </w:r>
    </w:p>
    <w:p w:rsidR="000A6AC8" w:rsidRDefault="00226674">
      <w:pPr>
        <w:pStyle w:val="a3"/>
        <w:ind w:left="1743" w:right="520"/>
      </w:pPr>
      <w:r>
        <w:t>Завинтите винт № 7 с максимально возможной силой. При этом масло будет инвертировано, гидравлические трубы будут очищены, что предотвратить возможный выход воздуха.</w:t>
      </w:r>
    </w:p>
    <w:p w:rsidR="000A6AC8" w:rsidRDefault="000A6AC8">
      <w:pPr>
        <w:pStyle w:val="a3"/>
        <w:spacing w:before="4"/>
      </w:pPr>
    </w:p>
    <w:p w:rsidR="000A6AC8" w:rsidRDefault="00226674">
      <w:pPr>
        <w:pStyle w:val="Heading2"/>
        <w:numPr>
          <w:ilvl w:val="2"/>
          <w:numId w:val="1"/>
        </w:numPr>
        <w:tabs>
          <w:tab w:val="left" w:pos="1747"/>
        </w:tabs>
        <w:ind w:left="1746" w:hanging="714"/>
      </w:pPr>
      <w:r>
        <w:t>ДРУГИЕ</w:t>
      </w:r>
      <w:r>
        <w:rPr>
          <w:spacing w:val="-1"/>
        </w:rPr>
        <w:t xml:space="preserve"> </w:t>
      </w:r>
      <w:r>
        <w:t>ОПЕРАЦИИ</w:t>
      </w:r>
    </w:p>
    <w:p w:rsidR="000A6AC8" w:rsidRDefault="00226674">
      <w:pPr>
        <w:pStyle w:val="a3"/>
        <w:spacing w:before="181"/>
        <w:ind w:left="1743" w:right="1037"/>
      </w:pPr>
      <w:r>
        <w:t>Действия, описанные в пунктах 4.1.1, 4.1.2 и 4.1.3 могут быть</w:t>
      </w:r>
      <w:r>
        <w:t xml:space="preserve"> выполнены пользователем, но он должен тщательно следовать инструкциям. В случае необходимости, дальнейшие вмешательства должны быть выполнены на заводе ОМЕС или специализированным штатом, уполномоченным OMEC.</w:t>
      </w:r>
    </w:p>
    <w:p w:rsidR="000A6AC8" w:rsidRDefault="000A6AC8">
      <w:pPr>
        <w:pStyle w:val="a3"/>
        <w:spacing w:before="3"/>
      </w:pPr>
    </w:p>
    <w:p w:rsidR="000A6AC8" w:rsidRDefault="00226674">
      <w:pPr>
        <w:pStyle w:val="Heading2"/>
        <w:numPr>
          <w:ilvl w:val="2"/>
          <w:numId w:val="1"/>
        </w:numPr>
        <w:tabs>
          <w:tab w:val="left" w:pos="1615"/>
        </w:tabs>
        <w:ind w:left="1614" w:hanging="584"/>
      </w:pPr>
      <w:r>
        <w:t>ОПИСАНИЕ РИСУНКА</w:t>
      </w:r>
      <w:r>
        <w:rPr>
          <w:spacing w:val="-1"/>
        </w:rPr>
        <w:t xml:space="preserve"> </w:t>
      </w:r>
      <w:r>
        <w:t>№1</w:t>
      </w:r>
    </w:p>
    <w:p w:rsidR="000A6AC8" w:rsidRDefault="00226674">
      <w:pPr>
        <w:pStyle w:val="a3"/>
        <w:tabs>
          <w:tab w:val="left" w:pos="2567"/>
        </w:tabs>
        <w:spacing w:before="179"/>
        <w:ind w:left="1707" w:right="7462"/>
      </w:pPr>
      <w:r>
        <w:t xml:space="preserve">Номер </w:t>
      </w:r>
      <w:r>
        <w:rPr>
          <w:spacing w:val="31"/>
        </w:rPr>
        <w:t xml:space="preserve"> </w:t>
      </w:r>
      <w:r>
        <w:t>1</w:t>
      </w:r>
      <w:r>
        <w:tab/>
      </w:r>
      <w:r>
        <w:t xml:space="preserve">ВИНТ ВЕНТИЛЯ Номер </w:t>
      </w:r>
      <w:r>
        <w:rPr>
          <w:spacing w:val="31"/>
        </w:rPr>
        <w:t xml:space="preserve"> </w:t>
      </w:r>
      <w:r>
        <w:t>2</w:t>
      </w:r>
      <w:r>
        <w:tab/>
        <w:t xml:space="preserve">РЫЧАГ </w:t>
      </w:r>
      <w:r>
        <w:rPr>
          <w:spacing w:val="-3"/>
        </w:rPr>
        <w:t xml:space="preserve">ВЕНТИЛЯ </w:t>
      </w:r>
      <w:r>
        <w:t xml:space="preserve">Номер </w:t>
      </w:r>
      <w:r>
        <w:rPr>
          <w:spacing w:val="31"/>
        </w:rPr>
        <w:t xml:space="preserve"> </w:t>
      </w:r>
      <w:r>
        <w:t>3</w:t>
      </w:r>
      <w:r>
        <w:tab/>
        <w:t xml:space="preserve">МАНОМЕТР Номер </w:t>
      </w:r>
      <w:r>
        <w:rPr>
          <w:spacing w:val="31"/>
        </w:rPr>
        <w:t xml:space="preserve"> </w:t>
      </w:r>
      <w:r>
        <w:t>4</w:t>
      </w:r>
      <w:r>
        <w:tab/>
        <w:t>РЫЧАГ</w:t>
      </w:r>
      <w:r>
        <w:rPr>
          <w:spacing w:val="-1"/>
        </w:rPr>
        <w:t xml:space="preserve"> </w:t>
      </w:r>
      <w:r>
        <w:t>НАСОСА</w:t>
      </w:r>
    </w:p>
    <w:p w:rsidR="000A6AC8" w:rsidRDefault="00226674">
      <w:pPr>
        <w:pStyle w:val="a3"/>
        <w:tabs>
          <w:tab w:val="left" w:pos="2567"/>
        </w:tabs>
        <w:spacing w:before="1"/>
        <w:ind w:left="1707" w:right="6217"/>
      </w:pPr>
      <w:r>
        <w:t xml:space="preserve">Номер </w:t>
      </w:r>
      <w:r>
        <w:rPr>
          <w:spacing w:val="31"/>
        </w:rPr>
        <w:t xml:space="preserve"> </w:t>
      </w:r>
      <w:r>
        <w:t>5</w:t>
      </w:r>
      <w:r>
        <w:tab/>
        <w:t xml:space="preserve">НИЖНЯЯ ЖЕЛЕЗНАЯ ПЛАСТИНА Номер </w:t>
      </w:r>
      <w:r>
        <w:rPr>
          <w:spacing w:val="31"/>
        </w:rPr>
        <w:t xml:space="preserve"> </w:t>
      </w:r>
      <w:r>
        <w:t>6</w:t>
      </w:r>
      <w:r>
        <w:tab/>
        <w:t>ВЕРХНЯЯ ЖЕЛЕЗНАЯ</w:t>
      </w:r>
      <w:r>
        <w:rPr>
          <w:spacing w:val="-10"/>
        </w:rPr>
        <w:t xml:space="preserve"> </w:t>
      </w:r>
      <w:r>
        <w:t>ПЛАСТИНА</w:t>
      </w:r>
    </w:p>
    <w:p w:rsidR="000A6AC8" w:rsidRDefault="00226674">
      <w:pPr>
        <w:pStyle w:val="a3"/>
        <w:tabs>
          <w:tab w:val="left" w:pos="2567"/>
        </w:tabs>
        <w:spacing w:line="183" w:lineRule="exact"/>
        <w:ind w:left="1707"/>
      </w:pPr>
      <w:r>
        <w:rPr>
          <w:noProof/>
          <w:lang w:bidi="ar-SA"/>
        </w:rPr>
        <w:drawing>
          <wp:anchor distT="0" distB="0" distL="0" distR="0" simplePos="0" relativeHeight="251077632" behindDoc="1" locked="0" layoutInCell="1" allowOverlap="1">
            <wp:simplePos x="0" y="0"/>
            <wp:positionH relativeFrom="page">
              <wp:posOffset>918972</wp:posOffset>
            </wp:positionH>
            <wp:positionV relativeFrom="paragraph">
              <wp:posOffset>24258</wp:posOffset>
            </wp:positionV>
            <wp:extent cx="4274819" cy="5257799"/>
            <wp:effectExtent l="0" t="0" r="0" b="0"/>
            <wp:wrapNone/>
            <wp:docPr id="4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4819" cy="5257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Номер </w:t>
      </w:r>
      <w:r>
        <w:rPr>
          <w:spacing w:val="31"/>
        </w:rPr>
        <w:t xml:space="preserve"> </w:t>
      </w:r>
      <w:r>
        <w:t>7</w:t>
      </w:r>
      <w:r>
        <w:tab/>
        <w:t>ВИНТ</w:t>
      </w:r>
    </w:p>
    <w:p w:rsidR="000A6AC8" w:rsidRDefault="000A6AC8">
      <w:pPr>
        <w:pStyle w:val="a3"/>
        <w:spacing w:before="5"/>
        <w:rPr>
          <w:sz w:val="24"/>
        </w:rPr>
      </w:pPr>
    </w:p>
    <w:p w:rsidR="000A6AC8" w:rsidRDefault="00226674">
      <w:pPr>
        <w:pStyle w:val="Heading2"/>
        <w:spacing w:before="1"/>
        <w:ind w:left="1033"/>
      </w:pPr>
      <w:r>
        <w:t>4.1.5 РИСУНОК №1</w:t>
      </w: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226674">
      <w:pPr>
        <w:pStyle w:val="a3"/>
        <w:spacing w:before="4"/>
        <w:rPr>
          <w:b/>
          <w:sz w:val="10"/>
        </w:rPr>
      </w:pPr>
      <w:r>
        <w:rPr>
          <w:noProof/>
          <w:lang w:bidi="ar-SA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369803</wp:posOffset>
            </wp:positionH>
            <wp:positionV relativeFrom="paragraph">
              <wp:posOffset>127298</wp:posOffset>
            </wp:positionV>
            <wp:extent cx="474827" cy="373380"/>
            <wp:effectExtent l="0" t="0" r="0" b="0"/>
            <wp:wrapTopAndBottom/>
            <wp:docPr id="4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827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5483434</wp:posOffset>
            </wp:positionH>
            <wp:positionV relativeFrom="paragraph">
              <wp:posOffset>100476</wp:posOffset>
            </wp:positionV>
            <wp:extent cx="1895001" cy="372903"/>
            <wp:effectExtent l="0" t="0" r="0" b="0"/>
            <wp:wrapTopAndBottom/>
            <wp:docPr id="4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001" cy="372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AC8" w:rsidRDefault="000A6AC8">
      <w:pPr>
        <w:rPr>
          <w:sz w:val="10"/>
        </w:rPr>
        <w:sectPr w:rsidR="000A6AC8">
          <w:pgSz w:w="12240" w:h="15840"/>
          <w:pgMar w:top="560" w:right="440" w:bottom="280" w:left="4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A6AC8" w:rsidRDefault="00226674">
      <w:pPr>
        <w:tabs>
          <w:tab w:val="left" w:pos="10465"/>
        </w:tabs>
        <w:ind w:left="108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22186" cy="467868"/>
            <wp:effectExtent l="0" t="0" r="0" b="0"/>
            <wp:docPr id="4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86" cy="46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4"/>
          <w:sz w:val="20"/>
          <w:lang w:bidi="ar-SA"/>
        </w:rPr>
        <w:drawing>
          <wp:inline distT="0" distB="0" distL="0" distR="0">
            <wp:extent cx="495300" cy="381000"/>
            <wp:effectExtent l="0" t="0" r="0" b="0"/>
            <wp:docPr id="4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rPr>
          <w:b/>
          <w:sz w:val="20"/>
        </w:rPr>
      </w:pPr>
    </w:p>
    <w:p w:rsidR="000A6AC8" w:rsidRDefault="000A6AC8">
      <w:pPr>
        <w:pStyle w:val="a3"/>
        <w:spacing w:before="10"/>
        <w:rPr>
          <w:b/>
          <w:sz w:val="20"/>
        </w:rPr>
      </w:pPr>
    </w:p>
    <w:p w:rsidR="000A6AC8" w:rsidRDefault="00226674">
      <w:pPr>
        <w:spacing w:before="86"/>
        <w:ind w:left="578" w:right="579"/>
        <w:jc w:val="center"/>
        <w:rPr>
          <w:b/>
          <w:sz w:val="32"/>
        </w:rPr>
      </w:pPr>
      <w:r>
        <w:rPr>
          <w:b/>
          <w:sz w:val="32"/>
        </w:rPr>
        <w:t>ПАСПОРТ</w:t>
      </w:r>
    </w:p>
    <w:p w:rsidR="000A6AC8" w:rsidRDefault="00226674">
      <w:pPr>
        <w:spacing w:before="224"/>
        <w:ind w:left="578" w:right="579"/>
        <w:jc w:val="center"/>
        <w:rPr>
          <w:sz w:val="20"/>
        </w:rPr>
      </w:pPr>
      <w:r>
        <w:rPr>
          <w:sz w:val="20"/>
        </w:rPr>
        <w:t>На изделие: Пресс зуботехнический для обжима стоматологических пластмасс PI.88.00</w:t>
      </w:r>
    </w:p>
    <w:p w:rsidR="000A6AC8" w:rsidRDefault="000A6AC8">
      <w:pPr>
        <w:pStyle w:val="a3"/>
        <w:rPr>
          <w:sz w:val="22"/>
        </w:rPr>
      </w:pPr>
    </w:p>
    <w:p w:rsidR="000A6AC8" w:rsidRDefault="000A6AC8">
      <w:pPr>
        <w:pStyle w:val="a3"/>
        <w:spacing w:before="9"/>
        <w:rPr>
          <w:sz w:val="17"/>
        </w:rPr>
      </w:pPr>
    </w:p>
    <w:p w:rsidR="000A6AC8" w:rsidRDefault="00226674">
      <w:pPr>
        <w:ind w:left="578" w:right="576"/>
        <w:jc w:val="center"/>
        <w:rPr>
          <w:sz w:val="24"/>
        </w:rPr>
      </w:pPr>
      <w:r>
        <w:rPr>
          <w:b/>
          <w:sz w:val="20"/>
        </w:rPr>
        <w:t>ИЗГОТОВИТЕЛЬ</w:t>
      </w:r>
      <w:r>
        <w:rPr>
          <w:sz w:val="20"/>
        </w:rPr>
        <w:t xml:space="preserve">: </w:t>
      </w:r>
      <w:r>
        <w:rPr>
          <w:sz w:val="24"/>
        </w:rPr>
        <w:t>«</w:t>
      </w:r>
      <w:r>
        <w:rPr>
          <w:sz w:val="24"/>
          <w:u w:val="single"/>
        </w:rPr>
        <w:t>O.M.E.C. S.N.C. di Carnevale Renato &amp; C.», Via dell’ Artigianato 3/5/7, 20053,</w:t>
      </w:r>
      <w:r>
        <w:rPr>
          <w:sz w:val="24"/>
        </w:rPr>
        <w:t xml:space="preserve"> </w:t>
      </w:r>
      <w:r>
        <w:rPr>
          <w:sz w:val="24"/>
          <w:u w:val="single"/>
        </w:rPr>
        <w:t>Muggio (Milano), Italy, Италия</w:t>
      </w:r>
    </w:p>
    <w:p w:rsidR="000A6AC8" w:rsidRDefault="000A6AC8">
      <w:pPr>
        <w:pStyle w:val="a3"/>
        <w:spacing w:before="3"/>
        <w:rPr>
          <w:sz w:val="12"/>
        </w:rPr>
      </w:pPr>
    </w:p>
    <w:p w:rsidR="000A6AC8" w:rsidRDefault="00226674">
      <w:pPr>
        <w:tabs>
          <w:tab w:val="left" w:pos="2876"/>
          <w:tab w:val="left" w:pos="4921"/>
        </w:tabs>
        <w:spacing w:before="91"/>
        <w:ind w:left="467"/>
        <w:rPr>
          <w:sz w:val="20"/>
        </w:rPr>
      </w:pPr>
      <w:r>
        <w:rPr>
          <w:sz w:val="20"/>
        </w:rPr>
        <w:t>Заводской</w:t>
      </w:r>
      <w:r>
        <w:rPr>
          <w:spacing w:val="-8"/>
          <w:sz w:val="20"/>
        </w:rPr>
        <w:t xml:space="preserve"> </w:t>
      </w:r>
      <w:r>
        <w:rPr>
          <w:sz w:val="20"/>
        </w:rPr>
        <w:t>номер:</w:t>
      </w:r>
      <w:r>
        <w:rPr>
          <w:sz w:val="20"/>
        </w:rPr>
        <w:tab/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0A6AC8" w:rsidRDefault="000A6AC8">
      <w:pPr>
        <w:pStyle w:val="a3"/>
        <w:spacing w:before="2"/>
        <w:rPr>
          <w:sz w:val="12"/>
        </w:rPr>
      </w:pPr>
    </w:p>
    <w:p w:rsidR="000A6AC8" w:rsidRDefault="00226674">
      <w:pPr>
        <w:tabs>
          <w:tab w:val="left" w:pos="2876"/>
          <w:tab w:val="left" w:pos="4921"/>
        </w:tabs>
        <w:spacing w:before="91"/>
        <w:ind w:left="467"/>
        <w:rPr>
          <w:sz w:val="20"/>
        </w:rPr>
      </w:pPr>
      <w:r>
        <w:rPr>
          <w:sz w:val="20"/>
        </w:rPr>
        <w:t>Год</w:t>
      </w:r>
      <w:r>
        <w:rPr>
          <w:spacing w:val="-8"/>
          <w:sz w:val="20"/>
        </w:rPr>
        <w:t xml:space="preserve"> </w:t>
      </w:r>
      <w:r>
        <w:rPr>
          <w:sz w:val="20"/>
        </w:rPr>
        <w:t>выпуска:</w:t>
      </w:r>
      <w:r>
        <w:rPr>
          <w:sz w:val="20"/>
        </w:rPr>
        <w:tab/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0A6AC8" w:rsidRDefault="000A6AC8">
      <w:pPr>
        <w:pStyle w:val="a3"/>
        <w:spacing w:before="2"/>
        <w:rPr>
          <w:sz w:val="12"/>
        </w:rPr>
      </w:pPr>
    </w:p>
    <w:p w:rsidR="000A6AC8" w:rsidRDefault="00226674">
      <w:pPr>
        <w:spacing w:before="91"/>
        <w:ind w:left="467"/>
        <w:rPr>
          <w:sz w:val="20"/>
        </w:rPr>
      </w:pPr>
      <w:r>
        <w:rPr>
          <w:sz w:val="20"/>
        </w:rPr>
        <w:t>Средний срок службы:</w:t>
      </w:r>
    </w:p>
    <w:p w:rsidR="000A6AC8" w:rsidRDefault="000A6AC8">
      <w:pPr>
        <w:pStyle w:val="a3"/>
        <w:spacing w:before="5"/>
        <w:rPr>
          <w:sz w:val="20"/>
        </w:rPr>
      </w:pPr>
    </w:p>
    <w:p w:rsidR="000A6AC8" w:rsidRDefault="00226674">
      <w:pPr>
        <w:spacing w:before="89"/>
        <w:ind w:left="578" w:right="579"/>
        <w:jc w:val="center"/>
        <w:rPr>
          <w:b/>
          <w:sz w:val="28"/>
        </w:rPr>
      </w:pPr>
      <w:r>
        <w:rPr>
          <w:b/>
          <w:sz w:val="28"/>
        </w:rPr>
        <w:t>Технические параметры</w:t>
      </w:r>
    </w:p>
    <w:p w:rsidR="000A6AC8" w:rsidRDefault="000A6AC8">
      <w:pPr>
        <w:pStyle w:val="a3"/>
        <w:spacing w:before="7"/>
        <w:rPr>
          <w:b/>
          <w:sz w:val="23"/>
        </w:rPr>
      </w:pPr>
    </w:p>
    <w:p w:rsidR="000A6AC8" w:rsidRDefault="00226674">
      <w:pPr>
        <w:ind w:left="467"/>
        <w:rPr>
          <w:sz w:val="24"/>
        </w:rPr>
      </w:pPr>
      <w:r>
        <w:rPr>
          <w:sz w:val="24"/>
        </w:rPr>
        <w:t>Модель: PI.88.00</w:t>
      </w:r>
    </w:p>
    <w:p w:rsidR="000A6AC8" w:rsidRDefault="00226674">
      <w:pPr>
        <w:ind w:left="467"/>
        <w:rPr>
          <w:sz w:val="20"/>
        </w:rPr>
      </w:pPr>
      <w:r>
        <w:rPr>
          <w:sz w:val="24"/>
        </w:rPr>
        <w:t xml:space="preserve">Назначение: </w:t>
      </w:r>
      <w:r>
        <w:rPr>
          <w:sz w:val="20"/>
        </w:rPr>
        <w:t>для обжима стоматологических пластмасс.</w:t>
      </w:r>
    </w:p>
    <w:p w:rsidR="000A6AC8" w:rsidRDefault="000A6AC8">
      <w:pPr>
        <w:pStyle w:val="a3"/>
        <w:rPr>
          <w:sz w:val="24"/>
        </w:rPr>
      </w:pPr>
    </w:p>
    <w:p w:rsidR="000A6AC8" w:rsidRDefault="00226674">
      <w:pPr>
        <w:spacing w:before="1"/>
        <w:ind w:left="467"/>
        <w:rPr>
          <w:sz w:val="24"/>
        </w:rPr>
      </w:pPr>
      <w:r>
        <w:rPr>
          <w:sz w:val="24"/>
        </w:rPr>
        <w:t>Максимальное давление, бар</w:t>
      </w:r>
      <w:r>
        <w:rPr>
          <w:spacing w:val="58"/>
          <w:sz w:val="24"/>
        </w:rPr>
        <w:t xml:space="preserve"> </w:t>
      </w:r>
      <w:r>
        <w:rPr>
          <w:sz w:val="24"/>
        </w:rPr>
        <w:t>400</w:t>
      </w:r>
    </w:p>
    <w:p w:rsidR="000A6AC8" w:rsidRDefault="00226674">
      <w:pPr>
        <w:spacing w:line="298" w:lineRule="exact"/>
        <w:ind w:left="467"/>
        <w:rPr>
          <w:sz w:val="26"/>
        </w:rPr>
      </w:pPr>
      <w:r>
        <w:rPr>
          <w:sz w:val="26"/>
        </w:rPr>
        <w:t>Количество кювет, 1-2-3</w:t>
      </w:r>
    </w:p>
    <w:p w:rsidR="000A6AC8" w:rsidRDefault="00226674">
      <w:pPr>
        <w:pStyle w:val="Heading3"/>
        <w:spacing w:line="275" w:lineRule="exact"/>
      </w:pPr>
      <w:r>
        <w:t>Габариты Д х Ш х В, мм: 190 х 200 х 500</w:t>
      </w:r>
    </w:p>
    <w:p w:rsidR="000A6AC8" w:rsidRDefault="00226674">
      <w:pPr>
        <w:ind w:left="467"/>
        <w:rPr>
          <w:sz w:val="24"/>
        </w:rPr>
      </w:pPr>
      <w:r>
        <w:rPr>
          <w:sz w:val="24"/>
        </w:rPr>
        <w:t>Вес, кг: 28</w:t>
      </w:r>
    </w:p>
    <w:p w:rsidR="000A6AC8" w:rsidRDefault="000A6AC8">
      <w:pPr>
        <w:pStyle w:val="a3"/>
        <w:spacing w:before="9"/>
      </w:pPr>
    </w:p>
    <w:p w:rsidR="000A6AC8" w:rsidRDefault="00226674">
      <w:pPr>
        <w:spacing w:before="89" w:line="320" w:lineRule="exact"/>
        <w:ind w:left="578" w:right="551"/>
        <w:jc w:val="center"/>
        <w:rPr>
          <w:b/>
          <w:sz w:val="28"/>
        </w:rPr>
      </w:pPr>
      <w:r>
        <w:rPr>
          <w:b/>
          <w:sz w:val="28"/>
        </w:rPr>
        <w:t>Срок и условия гарантии</w:t>
      </w:r>
    </w:p>
    <w:p w:rsidR="000A6AC8" w:rsidRDefault="00226674">
      <w:pPr>
        <w:ind w:left="467" w:right="927"/>
        <w:rPr>
          <w:sz w:val="20"/>
        </w:rPr>
      </w:pPr>
      <w:r>
        <w:rPr>
          <w:sz w:val="20"/>
        </w:rPr>
        <w:t>Гарантий 1 год. Гарантия не распространяется на быстроизнашивающиеся и расходуемые части: прокладки, лампы, источники питания и т.п.</w:t>
      </w:r>
    </w:p>
    <w:p w:rsidR="000A6AC8" w:rsidRDefault="000A6AC8">
      <w:pPr>
        <w:pStyle w:val="a3"/>
        <w:spacing w:before="10"/>
        <w:rPr>
          <w:sz w:val="19"/>
        </w:rPr>
      </w:pPr>
    </w:p>
    <w:p w:rsidR="000A6AC8" w:rsidRDefault="00226674">
      <w:pPr>
        <w:ind w:left="467"/>
        <w:rPr>
          <w:sz w:val="20"/>
        </w:rPr>
      </w:pPr>
      <w:r>
        <w:rPr>
          <w:sz w:val="20"/>
        </w:rPr>
        <w:t>По вопросам технической поддержки, а также гарантийного ремонта просим обращаться в отдел оборудов</w:t>
      </w:r>
      <w:r>
        <w:rPr>
          <w:sz w:val="20"/>
        </w:rPr>
        <w:t>ания ООО</w:t>
      </w:r>
    </w:p>
    <w:p w:rsidR="000A6AC8" w:rsidRDefault="00226674">
      <w:pPr>
        <w:spacing w:before="1"/>
        <w:ind w:left="467"/>
        <w:rPr>
          <w:sz w:val="20"/>
        </w:rPr>
      </w:pPr>
      <w:r>
        <w:rPr>
          <w:sz w:val="20"/>
        </w:rPr>
        <w:t>«Стоматорг» по телефонам: (495) 642-64-31, (495) 335-92-91</w:t>
      </w:r>
    </w:p>
    <w:p w:rsidR="000A6AC8" w:rsidRDefault="000A6AC8">
      <w:pPr>
        <w:pStyle w:val="a3"/>
        <w:spacing w:before="9"/>
        <w:rPr>
          <w:sz w:val="19"/>
        </w:rPr>
      </w:pPr>
    </w:p>
    <w:p w:rsidR="000A6AC8" w:rsidRDefault="00226674">
      <w:pPr>
        <w:spacing w:before="1"/>
        <w:ind w:left="467"/>
        <w:rPr>
          <w:sz w:val="20"/>
        </w:rPr>
      </w:pPr>
      <w:r>
        <w:rPr>
          <w:sz w:val="20"/>
        </w:rPr>
        <w:t>По вопросам послегарантийного ремонта оборудования просим обращаться в ООО фирма «Стоматорг сервис», 117292,</w:t>
      </w:r>
    </w:p>
    <w:p w:rsidR="000A6AC8" w:rsidRDefault="00226674">
      <w:pPr>
        <w:ind w:left="467"/>
        <w:rPr>
          <w:sz w:val="20"/>
        </w:rPr>
      </w:pPr>
      <w:r>
        <w:rPr>
          <w:sz w:val="20"/>
        </w:rPr>
        <w:t>г. Москва, ул. Ивана Бабушкина, д.12, кор.3</w:t>
      </w:r>
    </w:p>
    <w:p w:rsidR="000A6AC8" w:rsidRDefault="00226674">
      <w:pPr>
        <w:spacing w:before="1"/>
        <w:ind w:left="467"/>
        <w:rPr>
          <w:sz w:val="20"/>
        </w:rPr>
      </w:pPr>
      <w:r>
        <w:rPr>
          <w:sz w:val="20"/>
        </w:rPr>
        <w:t>Тел/факс: (499) 744-34-80, (499) 7</w:t>
      </w:r>
      <w:r>
        <w:rPr>
          <w:sz w:val="20"/>
        </w:rPr>
        <w:t xml:space="preserve">44-33-85, (495) 505-56-47, E-mail: </w:t>
      </w:r>
      <w:hyperlink r:id="rId13">
        <w:r>
          <w:rPr>
            <w:sz w:val="20"/>
            <w:u w:val="single"/>
          </w:rPr>
          <w:t>stomservice@globonet.ru</w:t>
        </w:r>
        <w:r>
          <w:rPr>
            <w:sz w:val="20"/>
          </w:rPr>
          <w:t xml:space="preserve">, </w:t>
        </w:r>
      </w:hyperlink>
      <w:hyperlink r:id="rId14">
        <w:r>
          <w:rPr>
            <w:sz w:val="20"/>
            <w:u w:val="single"/>
          </w:rPr>
          <w:t>9788582@mail.ru</w:t>
        </w:r>
      </w:hyperlink>
    </w:p>
    <w:p w:rsidR="000A6AC8" w:rsidRDefault="000A6AC8">
      <w:pPr>
        <w:pStyle w:val="a3"/>
        <w:spacing w:before="1"/>
      </w:pPr>
    </w:p>
    <w:p w:rsidR="000A6AC8" w:rsidRDefault="00226674">
      <w:pPr>
        <w:tabs>
          <w:tab w:val="left" w:pos="7754"/>
        </w:tabs>
        <w:spacing w:before="90"/>
        <w:ind w:left="467"/>
        <w:rPr>
          <w:sz w:val="24"/>
        </w:rPr>
      </w:pPr>
      <w:r>
        <w:rPr>
          <w:sz w:val="24"/>
        </w:rPr>
        <w:t xml:space="preserve">Покупатель: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0A6AC8" w:rsidRDefault="000A6AC8">
      <w:pPr>
        <w:pStyle w:val="a3"/>
        <w:spacing w:before="2"/>
      </w:pPr>
    </w:p>
    <w:p w:rsidR="000A6AC8" w:rsidRDefault="00226674">
      <w:pPr>
        <w:spacing w:before="90"/>
        <w:ind w:left="467"/>
        <w:rPr>
          <w:sz w:val="24"/>
        </w:rPr>
      </w:pPr>
      <w:r>
        <w:rPr>
          <w:sz w:val="24"/>
        </w:rPr>
        <w:t>Продавец: ООО «Стоматорг», юридический адрес: 119048, Москва, ул. Ефремова, 12,стр. 2;</w:t>
      </w:r>
    </w:p>
    <w:p w:rsidR="000A6AC8" w:rsidRDefault="00226674">
      <w:pPr>
        <w:ind w:left="467"/>
        <w:rPr>
          <w:sz w:val="24"/>
        </w:rPr>
      </w:pPr>
      <w:r>
        <w:rPr>
          <w:sz w:val="24"/>
        </w:rPr>
        <w:t>почтовый адрес: 117485 Москва, ул. Профсоюзная, 88/20</w:t>
      </w:r>
    </w:p>
    <w:p w:rsidR="000A6AC8" w:rsidRDefault="000A6AC8">
      <w:pPr>
        <w:pStyle w:val="a3"/>
        <w:rPr>
          <w:sz w:val="26"/>
        </w:rPr>
      </w:pPr>
    </w:p>
    <w:p w:rsidR="000A6AC8" w:rsidRDefault="000A6AC8">
      <w:pPr>
        <w:pStyle w:val="a3"/>
        <w:rPr>
          <w:sz w:val="22"/>
        </w:rPr>
      </w:pPr>
    </w:p>
    <w:p w:rsidR="000A6AC8" w:rsidRDefault="00226674">
      <w:pPr>
        <w:tabs>
          <w:tab w:val="left" w:pos="4007"/>
          <w:tab w:val="left" w:pos="7363"/>
        </w:tabs>
        <w:ind w:left="467"/>
        <w:rPr>
          <w:sz w:val="24"/>
        </w:rPr>
      </w:pPr>
      <w:r>
        <w:rPr>
          <w:sz w:val="24"/>
        </w:rPr>
        <w:t>Дата составления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паспорта:</w:t>
      </w:r>
      <w:r>
        <w:rPr>
          <w:sz w:val="24"/>
        </w:rPr>
        <w:tab/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0A6AC8" w:rsidRDefault="000A6AC8">
      <w:pPr>
        <w:pStyle w:val="a3"/>
        <w:spacing w:before="1"/>
        <w:rPr>
          <w:sz w:val="24"/>
        </w:rPr>
      </w:pPr>
    </w:p>
    <w:p w:rsidR="000A6AC8" w:rsidRDefault="000A6AC8">
      <w:pPr>
        <w:spacing w:before="90"/>
        <w:ind w:left="467"/>
        <w:rPr>
          <w:sz w:val="24"/>
        </w:rPr>
      </w:pPr>
      <w:r w:rsidRPr="000A6AC8">
        <w:pict>
          <v:shape id="_x0000_s1037" type="#_x0000_t202" style="position:absolute;left:0;text-align:left;margin-left:561.6pt;margin-top:45.35pt;width:5pt;height:10pt;z-index:-252235776;mso-position-horizontal-relative:page" filled="f" stroked="f">
            <v:textbox inset="0,0,0,0">
              <w:txbxContent>
                <w:p w:rsidR="000A6AC8" w:rsidRDefault="00226674">
                  <w:pPr>
                    <w:spacing w:line="195" w:lineRule="exac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226674">
        <w:rPr>
          <w:sz w:val="24"/>
        </w:rPr>
        <w:t>Подпись ответственного лица</w:t>
      </w:r>
    </w:p>
    <w:p w:rsidR="000A6AC8" w:rsidRDefault="00226674">
      <w:pPr>
        <w:pStyle w:val="a3"/>
        <w:spacing w:before="1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369803</wp:posOffset>
            </wp:positionH>
            <wp:positionV relativeFrom="paragraph">
              <wp:posOffset>205868</wp:posOffset>
            </wp:positionV>
            <wp:extent cx="474827" cy="373380"/>
            <wp:effectExtent l="0" t="0" r="0" b="0"/>
            <wp:wrapTopAndBottom/>
            <wp:docPr id="5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827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5483434</wp:posOffset>
            </wp:positionH>
            <wp:positionV relativeFrom="paragraph">
              <wp:posOffset>179046</wp:posOffset>
            </wp:positionV>
            <wp:extent cx="1895001" cy="372903"/>
            <wp:effectExtent l="0" t="0" r="0" b="0"/>
            <wp:wrapTopAndBottom/>
            <wp:docPr id="5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001" cy="372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AC8" w:rsidRDefault="000A6AC8">
      <w:pPr>
        <w:rPr>
          <w:sz w:val="21"/>
        </w:rPr>
        <w:sectPr w:rsidR="000A6AC8">
          <w:pgSz w:w="12240" w:h="15840"/>
          <w:pgMar w:top="560" w:right="440" w:bottom="280" w:left="4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A6AC8" w:rsidRDefault="000A6AC8">
      <w:pPr>
        <w:tabs>
          <w:tab w:val="left" w:pos="10465"/>
        </w:tabs>
        <w:ind w:left="108"/>
        <w:rPr>
          <w:sz w:val="20"/>
        </w:rPr>
      </w:pPr>
      <w:r w:rsidRPr="000A6AC8">
        <w:lastRenderedPageBreak/>
        <w:pict>
          <v:shape id="_x0000_s1036" type="#_x0000_t202" style="position:absolute;left:0;text-align:left;margin-left:561.6pt;margin-top:746.05pt;width:5pt;height:10pt;z-index:-252232704;mso-position-horizontal-relative:page;mso-position-vertical-relative:page" filled="f" stroked="f">
            <v:textbox inset="0,0,0,0">
              <w:txbxContent>
                <w:p w:rsidR="000A6AC8" w:rsidRDefault="00226674">
                  <w:pPr>
                    <w:spacing w:line="195" w:lineRule="exac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 w:rsidR="00226674">
        <w:rPr>
          <w:noProof/>
          <w:sz w:val="20"/>
          <w:lang w:bidi="ar-SA"/>
        </w:rPr>
        <w:drawing>
          <wp:inline distT="0" distB="0" distL="0" distR="0">
            <wp:extent cx="522186" cy="467868"/>
            <wp:effectExtent l="0" t="0" r="0" b="0"/>
            <wp:docPr id="5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86" cy="46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6674">
        <w:rPr>
          <w:sz w:val="20"/>
        </w:rPr>
        <w:tab/>
      </w:r>
      <w:r w:rsidR="00226674">
        <w:rPr>
          <w:noProof/>
          <w:position w:val="14"/>
          <w:sz w:val="20"/>
          <w:lang w:bidi="ar-SA"/>
        </w:rPr>
        <w:drawing>
          <wp:inline distT="0" distB="0" distL="0" distR="0">
            <wp:extent cx="495300" cy="381000"/>
            <wp:effectExtent l="0" t="0" r="0" b="0"/>
            <wp:docPr id="5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AC8" w:rsidRDefault="000A6AC8">
      <w:pPr>
        <w:pStyle w:val="a3"/>
        <w:spacing w:before="3"/>
        <w:rPr>
          <w:sz w:val="24"/>
        </w:rPr>
      </w:pPr>
    </w:p>
    <w:p w:rsidR="000A6AC8" w:rsidRDefault="00226674">
      <w:pPr>
        <w:spacing w:before="86"/>
        <w:ind w:left="467"/>
        <w:rPr>
          <w:sz w:val="32"/>
        </w:rPr>
      </w:pPr>
      <w:r>
        <w:rPr>
          <w:sz w:val="32"/>
        </w:rPr>
        <w:t>М.П.</w:t>
      </w: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0A6AC8">
      <w:pPr>
        <w:pStyle w:val="a3"/>
        <w:rPr>
          <w:sz w:val="20"/>
        </w:rPr>
      </w:pPr>
    </w:p>
    <w:p w:rsidR="000A6AC8" w:rsidRDefault="00226674">
      <w:pPr>
        <w:pStyle w:val="a3"/>
        <w:spacing w:before="1"/>
        <w:rPr>
          <w:sz w:val="15"/>
        </w:rPr>
      </w:pPr>
      <w:r>
        <w:rPr>
          <w:noProof/>
          <w:lang w:bidi="ar-SA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369803</wp:posOffset>
            </wp:positionH>
            <wp:positionV relativeFrom="paragraph">
              <wp:posOffset>161892</wp:posOffset>
            </wp:positionV>
            <wp:extent cx="474827" cy="373380"/>
            <wp:effectExtent l="0" t="0" r="0" b="0"/>
            <wp:wrapTopAndBottom/>
            <wp:docPr id="5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827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5483434</wp:posOffset>
            </wp:positionH>
            <wp:positionV relativeFrom="paragraph">
              <wp:posOffset>135070</wp:posOffset>
            </wp:positionV>
            <wp:extent cx="1895001" cy="372903"/>
            <wp:effectExtent l="0" t="0" r="0" b="0"/>
            <wp:wrapTopAndBottom/>
            <wp:docPr id="6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001" cy="372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AC8" w:rsidRDefault="000A6AC8">
      <w:pPr>
        <w:rPr>
          <w:sz w:val="15"/>
        </w:rPr>
        <w:sectPr w:rsidR="000A6AC8">
          <w:pgSz w:w="12240" w:h="15840"/>
          <w:pgMar w:top="560" w:right="440" w:bottom="280" w:left="4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A6AC8" w:rsidRDefault="000A6AC8">
      <w:pPr>
        <w:tabs>
          <w:tab w:val="left" w:pos="10465"/>
        </w:tabs>
        <w:ind w:left="108"/>
        <w:rPr>
          <w:sz w:val="20"/>
        </w:rPr>
      </w:pPr>
      <w:r w:rsidRPr="000A6AC8">
        <w:lastRenderedPageBreak/>
        <w:pict>
          <v:shape id="_x0000_s1035" type="#_x0000_t202" style="position:absolute;left:0;text-align:left;margin-left:561.6pt;margin-top:746.05pt;width:5pt;height:10pt;z-index:-252230656;mso-position-horizontal-relative:page;mso-position-vertical-relative:page" filled="f" stroked="f">
            <v:textbox inset="0,0,0,0">
              <w:txbxContent>
                <w:p w:rsidR="000A6AC8" w:rsidRDefault="00226674">
                  <w:pPr>
                    <w:spacing w:line="195" w:lineRule="exac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 w:rsidR="00226674">
        <w:rPr>
          <w:noProof/>
          <w:sz w:val="20"/>
          <w:lang w:bidi="ar-SA"/>
        </w:rPr>
        <w:drawing>
          <wp:inline distT="0" distB="0" distL="0" distR="0">
            <wp:extent cx="522186" cy="467868"/>
            <wp:effectExtent l="0" t="0" r="0" b="0"/>
            <wp:docPr id="6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86" cy="46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6674">
        <w:rPr>
          <w:sz w:val="20"/>
        </w:rPr>
        <w:tab/>
      </w:r>
      <w:r w:rsidR="00226674">
        <w:rPr>
          <w:noProof/>
          <w:position w:val="14"/>
          <w:sz w:val="20"/>
          <w:lang w:bidi="ar-SA"/>
        </w:rPr>
        <w:drawing>
          <wp:inline distT="0" distB="0" distL="0" distR="0">
            <wp:extent cx="495300" cy="381000"/>
            <wp:effectExtent l="0" t="0" r="0" b="0"/>
            <wp:docPr id="6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AC8" w:rsidRDefault="000A6AC8">
      <w:pPr>
        <w:pStyle w:val="a3"/>
        <w:spacing w:before="10"/>
        <w:rPr>
          <w:sz w:val="28"/>
        </w:rPr>
      </w:pPr>
      <w:r w:rsidRPr="000A6AC8">
        <w:pict>
          <v:group id="_x0000_s1031" style="position:absolute;margin-left:29.1pt;margin-top:18.55pt;width:551.45pt;height:681.4pt;z-index:-251631616;mso-wrap-distance-left:0;mso-wrap-distance-right:0;mso-position-horizontal-relative:page" coordorigin="582,371" coordsize="11029,1362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left:582;top:13406;width:753;height:592">
              <v:imagedata r:id="rId15" o:title=""/>
            </v:shape>
            <v:shape id="_x0000_s1033" type="#_x0000_t75" style="position:absolute;left:8635;top:13364;width:2976;height:586">
              <v:imagedata r:id="rId16" o:title=""/>
            </v:shape>
            <v:shape id="_x0000_s1032" type="#_x0000_t75" style="position:absolute;left:1272;top:371;width:9696;height:13340">
              <v:imagedata r:id="rId17" o:title=""/>
            </v:shape>
            <w10:wrap type="topAndBottom" anchorx="page"/>
          </v:group>
        </w:pict>
      </w:r>
    </w:p>
    <w:p w:rsidR="000A6AC8" w:rsidRDefault="000A6AC8">
      <w:pPr>
        <w:rPr>
          <w:sz w:val="28"/>
        </w:rPr>
        <w:sectPr w:rsidR="000A6AC8">
          <w:pgSz w:w="12240" w:h="15840"/>
          <w:pgMar w:top="560" w:right="440" w:bottom="280" w:left="4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A6AC8" w:rsidRDefault="000A6AC8">
      <w:pPr>
        <w:tabs>
          <w:tab w:val="left" w:pos="10465"/>
        </w:tabs>
        <w:ind w:left="108"/>
        <w:rPr>
          <w:sz w:val="20"/>
        </w:rPr>
      </w:pPr>
      <w:r w:rsidRPr="000A6AC8">
        <w:lastRenderedPageBreak/>
        <w:pict>
          <v:shape id="_x0000_s1030" type="#_x0000_t202" style="position:absolute;left:0;text-align:left;margin-left:561.6pt;margin-top:746.05pt;width:5pt;height:10pt;z-index:-252228608;mso-position-horizontal-relative:page;mso-position-vertical-relative:page" filled="f" stroked="f">
            <v:textbox inset="0,0,0,0">
              <w:txbxContent>
                <w:p w:rsidR="000A6AC8" w:rsidRDefault="00226674">
                  <w:pPr>
                    <w:spacing w:line="195" w:lineRule="exac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 w:rsidR="00226674">
        <w:rPr>
          <w:noProof/>
          <w:sz w:val="20"/>
          <w:lang w:bidi="ar-SA"/>
        </w:rPr>
        <w:drawing>
          <wp:inline distT="0" distB="0" distL="0" distR="0">
            <wp:extent cx="522186" cy="467868"/>
            <wp:effectExtent l="0" t="0" r="0" b="0"/>
            <wp:docPr id="6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86" cy="46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6674">
        <w:rPr>
          <w:sz w:val="20"/>
        </w:rPr>
        <w:tab/>
      </w:r>
      <w:r w:rsidR="00226674">
        <w:rPr>
          <w:noProof/>
          <w:position w:val="14"/>
          <w:sz w:val="20"/>
          <w:lang w:bidi="ar-SA"/>
        </w:rPr>
        <w:drawing>
          <wp:inline distT="0" distB="0" distL="0" distR="0">
            <wp:extent cx="495300" cy="381000"/>
            <wp:effectExtent l="0" t="0" r="0" b="0"/>
            <wp:docPr id="6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AC8" w:rsidRDefault="000A6AC8">
      <w:pPr>
        <w:pStyle w:val="a3"/>
        <w:rPr>
          <w:sz w:val="29"/>
        </w:rPr>
      </w:pPr>
      <w:r w:rsidRPr="000A6AC8">
        <w:pict>
          <v:group id="_x0000_s1026" style="position:absolute;margin-left:29.1pt;margin-top:18.65pt;width:551.45pt;height:681.25pt;z-index:-251629568;mso-wrap-distance-left:0;mso-wrap-distance-right:0;mso-position-horizontal-relative:page" coordorigin="582,373" coordsize="11029,13625">
            <v:shape id="_x0000_s1029" type="#_x0000_t75" style="position:absolute;left:582;top:13406;width:753;height:592">
              <v:imagedata r:id="rId15" o:title=""/>
            </v:shape>
            <v:shape id="_x0000_s1028" type="#_x0000_t75" style="position:absolute;left:8635;top:13364;width:2976;height:586">
              <v:imagedata r:id="rId16" o:title=""/>
            </v:shape>
            <v:shape id="_x0000_s1027" type="#_x0000_t75" style="position:absolute;left:1396;top:373;width:9447;height:13332">
              <v:imagedata r:id="rId18" o:title=""/>
            </v:shape>
            <w10:wrap type="topAndBottom" anchorx="page"/>
          </v:group>
        </w:pict>
      </w:r>
    </w:p>
    <w:sectPr w:rsidR="000A6AC8" w:rsidSect="000A6AC8">
      <w:pgSz w:w="12240" w:h="15840"/>
      <w:pgMar w:top="560" w:right="440" w:bottom="280" w:left="440" w:header="720" w:footer="720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2B9A"/>
    <w:multiLevelType w:val="multilevel"/>
    <w:tmpl w:val="E470454C"/>
    <w:lvl w:ilvl="0">
      <w:start w:val="3"/>
      <w:numFmt w:val="decimal"/>
      <w:lvlText w:val="%1"/>
      <w:lvlJc w:val="left"/>
      <w:pPr>
        <w:ind w:left="1693" w:hanging="66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693" w:hanging="660"/>
        <w:jc w:val="left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1693" w:hanging="660"/>
        <w:jc w:val="left"/>
      </w:pPr>
      <w:rPr>
        <w:rFonts w:hint="default"/>
        <w:b/>
        <w:bCs/>
        <w:w w:val="99"/>
        <w:lang w:val="ru-RU" w:eastAsia="ru-RU" w:bidi="ru-RU"/>
      </w:rPr>
    </w:lvl>
    <w:lvl w:ilvl="3">
      <w:numFmt w:val="bullet"/>
      <w:lvlText w:val="•"/>
      <w:lvlJc w:val="left"/>
      <w:pPr>
        <w:ind w:left="4598" w:hanging="6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564" w:hanging="6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530" w:hanging="6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496" w:hanging="6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462" w:hanging="6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428" w:hanging="660"/>
      </w:pPr>
      <w:rPr>
        <w:rFonts w:hint="default"/>
        <w:lang w:val="ru-RU" w:eastAsia="ru-RU" w:bidi="ru-RU"/>
      </w:rPr>
    </w:lvl>
  </w:abstractNum>
  <w:abstractNum w:abstractNumId="1">
    <w:nsid w:val="0D6D2EE3"/>
    <w:multiLevelType w:val="multilevel"/>
    <w:tmpl w:val="F788D694"/>
    <w:lvl w:ilvl="0">
      <w:start w:val="2"/>
      <w:numFmt w:val="decimal"/>
      <w:lvlText w:val="%1"/>
      <w:lvlJc w:val="left"/>
      <w:pPr>
        <w:ind w:left="3301" w:hanging="708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3301" w:hanging="708"/>
        <w:jc w:val="left"/>
      </w:pPr>
      <w:rPr>
        <w:rFonts w:hint="default"/>
        <w:lang w:val="ru-RU" w:eastAsia="ru-RU" w:bidi="ru-RU"/>
      </w:rPr>
    </w:lvl>
    <w:lvl w:ilvl="2">
      <w:start w:val="2"/>
      <w:numFmt w:val="decimal"/>
      <w:lvlText w:val="%1.%2.%3"/>
      <w:lvlJc w:val="left"/>
      <w:pPr>
        <w:ind w:left="3301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5718" w:hanging="70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524" w:hanging="70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330" w:hanging="70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8136" w:hanging="70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942" w:hanging="70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748" w:hanging="708"/>
      </w:pPr>
      <w:rPr>
        <w:rFonts w:hint="default"/>
        <w:lang w:val="ru-RU" w:eastAsia="ru-RU" w:bidi="ru-RU"/>
      </w:rPr>
    </w:lvl>
  </w:abstractNum>
  <w:abstractNum w:abstractNumId="2">
    <w:nsid w:val="24E06282"/>
    <w:multiLevelType w:val="multilevel"/>
    <w:tmpl w:val="7C621820"/>
    <w:lvl w:ilvl="0">
      <w:start w:val="4"/>
      <w:numFmt w:val="decimal"/>
      <w:lvlText w:val="%1"/>
      <w:lvlJc w:val="left"/>
      <w:pPr>
        <w:ind w:left="1744" w:hanging="711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744" w:hanging="711"/>
        <w:jc w:val="left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1744" w:hanging="71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ru-RU" w:bidi="ru-RU"/>
      </w:rPr>
    </w:lvl>
    <w:lvl w:ilvl="3">
      <w:numFmt w:val="bullet"/>
      <w:lvlText w:val="•"/>
      <w:lvlJc w:val="left"/>
      <w:pPr>
        <w:ind w:left="2057" w:hanging="71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2163" w:hanging="71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2269" w:hanging="71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2375" w:hanging="71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2481" w:hanging="71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2587" w:hanging="711"/>
      </w:pPr>
      <w:rPr>
        <w:rFonts w:hint="default"/>
        <w:lang w:val="ru-RU" w:eastAsia="ru-RU" w:bidi="ru-RU"/>
      </w:rPr>
    </w:lvl>
  </w:abstractNum>
  <w:abstractNum w:abstractNumId="3">
    <w:nsid w:val="270237DF"/>
    <w:multiLevelType w:val="multilevel"/>
    <w:tmpl w:val="D5E2C48E"/>
    <w:lvl w:ilvl="0">
      <w:start w:val="4"/>
      <w:numFmt w:val="decimal"/>
      <w:lvlText w:val="%1"/>
      <w:lvlJc w:val="left"/>
      <w:pPr>
        <w:ind w:left="3018" w:hanging="992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3018" w:hanging="992"/>
        <w:jc w:val="left"/>
      </w:pPr>
      <w:rPr>
        <w:rFonts w:hint="default"/>
        <w:lang w:val="ru-RU" w:eastAsia="ru-RU" w:bidi="ru-RU"/>
      </w:rPr>
    </w:lvl>
    <w:lvl w:ilvl="2">
      <w:start w:val="2"/>
      <w:numFmt w:val="decimal"/>
      <w:lvlText w:val="%1.%2.%3"/>
      <w:lvlJc w:val="left"/>
      <w:pPr>
        <w:ind w:left="3018" w:hanging="99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5522" w:hanging="99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356" w:hanging="99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190" w:hanging="99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8024" w:hanging="99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858" w:hanging="99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692" w:hanging="992"/>
      </w:pPr>
      <w:rPr>
        <w:rFonts w:hint="default"/>
        <w:lang w:val="ru-RU" w:eastAsia="ru-RU" w:bidi="ru-RU"/>
      </w:rPr>
    </w:lvl>
  </w:abstractNum>
  <w:abstractNum w:abstractNumId="4">
    <w:nsid w:val="345C6A9B"/>
    <w:multiLevelType w:val="multilevel"/>
    <w:tmpl w:val="22207A5C"/>
    <w:lvl w:ilvl="0">
      <w:start w:val="2"/>
      <w:numFmt w:val="decimal"/>
      <w:lvlText w:val="%1"/>
      <w:lvlJc w:val="left"/>
      <w:pPr>
        <w:ind w:left="1664" w:hanging="632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664" w:hanging="632"/>
        <w:jc w:val="left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1664" w:hanging="632"/>
        <w:jc w:val="left"/>
      </w:pPr>
      <w:rPr>
        <w:rFonts w:hint="default"/>
        <w:b/>
        <w:bCs/>
        <w:w w:val="99"/>
        <w:lang w:val="ru-RU" w:eastAsia="ru-RU" w:bidi="ru-RU"/>
      </w:rPr>
    </w:lvl>
    <w:lvl w:ilvl="3">
      <w:numFmt w:val="bullet"/>
      <w:lvlText w:val="•"/>
      <w:lvlJc w:val="left"/>
      <w:pPr>
        <w:ind w:left="4570" w:hanging="63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540" w:hanging="63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510" w:hanging="63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480" w:hanging="63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450" w:hanging="63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420" w:hanging="632"/>
      </w:pPr>
      <w:rPr>
        <w:rFonts w:hint="default"/>
        <w:lang w:val="ru-RU" w:eastAsia="ru-RU" w:bidi="ru-RU"/>
      </w:rPr>
    </w:lvl>
  </w:abstractNum>
  <w:abstractNum w:abstractNumId="5">
    <w:nsid w:val="49CB2E27"/>
    <w:multiLevelType w:val="multilevel"/>
    <w:tmpl w:val="A9ACCB3C"/>
    <w:lvl w:ilvl="0">
      <w:start w:val="3"/>
      <w:numFmt w:val="decimal"/>
      <w:lvlText w:val="%1"/>
      <w:lvlJc w:val="left"/>
      <w:pPr>
        <w:ind w:left="3301" w:hanging="708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3301" w:hanging="708"/>
        <w:jc w:val="left"/>
      </w:pPr>
      <w:rPr>
        <w:rFonts w:hint="default"/>
        <w:lang w:val="ru-RU" w:eastAsia="ru-RU" w:bidi="ru-RU"/>
      </w:rPr>
    </w:lvl>
    <w:lvl w:ilvl="2">
      <w:start w:val="2"/>
      <w:numFmt w:val="decimal"/>
      <w:lvlText w:val="%1.%2.%3"/>
      <w:lvlJc w:val="left"/>
      <w:pPr>
        <w:ind w:left="3301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5718" w:hanging="70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524" w:hanging="70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330" w:hanging="70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8136" w:hanging="70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942" w:hanging="70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748" w:hanging="708"/>
      </w:pPr>
      <w:rPr>
        <w:rFonts w:hint="default"/>
        <w:lang w:val="ru-RU" w:eastAsia="ru-RU" w:bidi="ru-RU"/>
      </w:rPr>
    </w:lvl>
  </w:abstractNum>
  <w:abstractNum w:abstractNumId="6">
    <w:nsid w:val="634D54BA"/>
    <w:multiLevelType w:val="multilevel"/>
    <w:tmpl w:val="590215AC"/>
    <w:lvl w:ilvl="0">
      <w:start w:val="1"/>
      <w:numFmt w:val="decimal"/>
      <w:lvlText w:val="%1"/>
      <w:lvlJc w:val="left"/>
      <w:pPr>
        <w:ind w:left="3299" w:hanging="706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3299" w:hanging="706"/>
        <w:jc w:val="left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3299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5718" w:hanging="70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524" w:hanging="70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330" w:hanging="70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8136" w:hanging="70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942" w:hanging="70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748" w:hanging="706"/>
      </w:pPr>
      <w:rPr>
        <w:rFonts w:hint="default"/>
        <w:lang w:val="ru-RU" w:eastAsia="ru-RU" w:bidi="ru-RU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0A6AC8"/>
    <w:rsid w:val="000A6AC8"/>
    <w:rsid w:val="002266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A6AC8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A6AC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A6AC8"/>
    <w:rPr>
      <w:sz w:val="16"/>
      <w:szCs w:val="16"/>
    </w:rPr>
  </w:style>
  <w:style w:type="paragraph" w:customStyle="1" w:styleId="Heading1">
    <w:name w:val="Heading 1"/>
    <w:basedOn w:val="a"/>
    <w:uiPriority w:val="1"/>
    <w:qFormat/>
    <w:rsid w:val="000A6AC8"/>
    <w:pPr>
      <w:spacing w:before="66"/>
      <w:ind w:left="578" w:right="579"/>
      <w:outlineLvl w:val="1"/>
    </w:pPr>
    <w:rPr>
      <w:b/>
      <w:bCs/>
      <w:sz w:val="40"/>
      <w:szCs w:val="40"/>
    </w:rPr>
  </w:style>
  <w:style w:type="paragraph" w:customStyle="1" w:styleId="Heading2">
    <w:name w:val="Heading 2"/>
    <w:basedOn w:val="a"/>
    <w:uiPriority w:val="1"/>
    <w:qFormat/>
    <w:rsid w:val="000A6AC8"/>
    <w:pPr>
      <w:ind w:left="1744"/>
      <w:outlineLvl w:val="2"/>
    </w:pPr>
    <w:rPr>
      <w:b/>
      <w:bCs/>
      <w:sz w:val="26"/>
      <w:szCs w:val="26"/>
    </w:rPr>
  </w:style>
  <w:style w:type="paragraph" w:customStyle="1" w:styleId="Heading3">
    <w:name w:val="Heading 3"/>
    <w:basedOn w:val="a"/>
    <w:uiPriority w:val="1"/>
    <w:qFormat/>
    <w:rsid w:val="000A6AC8"/>
    <w:pPr>
      <w:ind w:left="467"/>
      <w:outlineLvl w:val="3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0A6AC8"/>
    <w:pPr>
      <w:ind w:left="1744" w:hanging="709"/>
    </w:pPr>
  </w:style>
  <w:style w:type="paragraph" w:customStyle="1" w:styleId="TableParagraph">
    <w:name w:val="Table Paragraph"/>
    <w:basedOn w:val="a"/>
    <w:uiPriority w:val="1"/>
    <w:qFormat/>
    <w:rsid w:val="000A6AC8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stomservice@globonet.ru" TargetMode="External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9788582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905</Words>
  <Characters>5163</Characters>
  <Application>Microsoft Office Word</Application>
  <DocSecurity>0</DocSecurity>
  <Lines>43</Lines>
  <Paragraphs>12</Paragraphs>
  <ScaleCrop>false</ScaleCrop>
  <Company>Stomatorg</Company>
  <LinksUpToDate>false</LinksUpToDate>
  <CharactersWithSpaces>6056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PI.88.00 ok</dc:title>
  <dc:creator>attilio</dc:creator>
  <cp:lastModifiedBy>n.chelevich</cp:lastModifiedBy>
  <cp:revision>2</cp:revision>
  <dcterms:created xsi:type="dcterms:W3CDTF">2020-05-12T10:25:00Z</dcterms:created>
  <dcterms:modified xsi:type="dcterms:W3CDTF">2020-05-12T10:25:00Z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2016-12-22T00:00:00Z</vt:filetime>
  </property>
  <property fmtid="{D5CDD505-2E9C-101B-9397-08002B2CF9AE}" pid="3" name="Creator">
    <vt:lpwstr>PDFCreator 2.4.0.213</vt:lpwstr>
  </property>
  <property fmtid="{D5CDD505-2E9C-101B-9397-08002B2CF9AE}" pid="4" name="LastSaved">
    <vt:filetime>2020-05-12T00:00:00Z</vt:filetime>
  </property>
</Properties>
</file>