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BA" w:rsidRDefault="00727EBA">
      <w:r>
        <w:rPr>
          <w:noProof/>
          <w:lang w:eastAsia="ru-RU"/>
        </w:rPr>
        <w:pict>
          <v:group id="_x0000_s1026" style="position:absolute;margin-left:-38.7pt;margin-top:-39.55pt;width:756.35pt;height:394.8pt;z-index:251658240" coordorigin="272,683" coordsize="15943,91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72;top:683;width:15943;height:9127">
              <v:imagedata r:id="rId4" o:title="" croptop="4663f" cropbottom="10247f" cropleft="4338f" cropright="4048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10;top:6135;width:781;height:1356;mso-width-relative:margin;mso-height-relative:margin" stroked="f">
              <o:lock v:ext="edit" aspectratio="t"/>
              <v:textbox style="layout-flow:vertical;mso-layout-flow-alt:bottom-to-top;mso-next-textbox:#_x0000_s1028">
                <w:txbxContent>
                  <w:p w:rsidR="00727EBA" w:rsidRPr="00675E76" w:rsidRDefault="00727EBA" w:rsidP="00727EBA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75E7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Вода 3/8</w:t>
                    </w:r>
                    <w:r w:rsidRPr="00675E76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’’ </w:t>
                    </w:r>
                    <w:r w:rsidRPr="00675E7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наружная</w:t>
                    </w:r>
                  </w:p>
                </w:txbxContent>
              </v:textbox>
            </v:shape>
            <v:shape id="_x0000_s1029" type="#_x0000_t202" style="position:absolute;left:1485;top:2235;width:706;height:2151;mso-width-relative:margin;mso-height-relative:margin" stroked="f">
              <o:lock v:ext="edit" aspectratio="t"/>
              <v:textbox style="layout-flow:vertical;mso-layout-flow-alt:bottom-to-top;mso-next-textbox:#_x0000_s1029">
                <w:txbxContent>
                  <w:p w:rsidR="00727EBA" w:rsidRDefault="00727EBA" w:rsidP="00727EBA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75E7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Электропроводка </w:t>
                    </w:r>
                  </w:p>
                  <w:p w:rsidR="00727EBA" w:rsidRPr="00675E76" w:rsidRDefault="00727EBA" w:rsidP="00727EBA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vertAlign w:val="superscript"/>
                      </w:rPr>
                    </w:pPr>
                    <w:r w:rsidRPr="00675E7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3 </w:t>
                    </w:r>
                    <w:proofErr w:type="spellStart"/>
                    <w:r w:rsidRPr="00675E7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х</w:t>
                    </w:r>
                    <w:proofErr w:type="spellEnd"/>
                    <w:r w:rsidRPr="00675E7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1,5 мм</w:t>
                    </w:r>
                    <w:proofErr w:type="gramStart"/>
                    <w:r w:rsidRPr="00675E76">
                      <w:rPr>
                        <w:rFonts w:ascii="Arial" w:hAnsi="Arial" w:cs="Arial"/>
                        <w:b/>
                        <w:sz w:val="20"/>
                        <w:szCs w:val="20"/>
                        <w:vertAlign w:val="super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030" type="#_x0000_t202" style="position:absolute;left:2325;top:4815;width:810;height:1320;mso-width-relative:margin;mso-height-relative:margin" stroked="f">
              <o:lock v:ext="edit" aspectratio="t"/>
              <v:textbox style="layout-flow:vertical;mso-layout-flow-alt:bottom-to-top;mso-next-textbox:#_x0000_s1030">
                <w:txbxContent>
                  <w:p w:rsidR="00727EBA" w:rsidRPr="00675E76" w:rsidRDefault="00727EBA" w:rsidP="00727EBA">
                    <w:pPr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75E7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Аспирация,</w:t>
                    </w:r>
                  </w:p>
                  <w:p w:rsidR="00727EBA" w:rsidRPr="00675E76" w:rsidRDefault="00727EBA" w:rsidP="00727EBA">
                    <w:pPr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  <w:vertAlign w:val="superscript"/>
                      </w:rPr>
                    </w:pPr>
                    <w:r w:rsidRPr="00675E7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Ø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</w:t>
                    </w:r>
                    <w:r w:rsidRPr="00675E7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0 мм</w:t>
                    </w:r>
                  </w:p>
                </w:txbxContent>
              </v:textbox>
            </v:shape>
            <v:shape id="_x0000_s1031" type="#_x0000_t202" style="position:absolute;left:3795;top:6240;width:975;height:1251;mso-width-relative:margin;mso-height-relative:margin" stroked="f">
              <o:lock v:ext="edit" aspectratio="t"/>
              <v:textbox style="layout-flow:vertical;mso-layout-flow-alt:bottom-to-top;mso-next-textbox:#_x0000_s1031">
                <w:txbxContent>
                  <w:p w:rsidR="00727EBA" w:rsidRPr="00077FB5" w:rsidRDefault="00727EBA" w:rsidP="00727EBA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077FB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Воздух 3/8</w:t>
                    </w:r>
                    <w:r w:rsidRPr="00077FB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’’ </w:t>
                    </w:r>
                    <w:proofErr w:type="gramStart"/>
                    <w:r w:rsidRPr="00077FB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наружная</w:t>
                    </w:r>
                    <w:proofErr w:type="gramEnd"/>
                  </w:p>
                </w:txbxContent>
              </v:textbox>
            </v:shape>
            <v:shape id="_x0000_s1032" type="#_x0000_t202" style="position:absolute;left:4089;top:4612;width:801;height:1628;mso-width-relative:margin;mso-height-relative:margin" stroked="f">
              <o:lock v:ext="edit" aspectratio="t"/>
              <v:textbox style="layout-flow:vertical;mso-layout-flow-alt:bottom-to-top;mso-next-textbox:#_x0000_s1032">
                <w:txbxContent>
                  <w:p w:rsidR="00727EBA" w:rsidRPr="00675E76" w:rsidRDefault="00727EBA" w:rsidP="00727EBA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75E7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Канализация, </w:t>
                    </w:r>
                  </w:p>
                  <w:p w:rsidR="00727EBA" w:rsidRPr="00675E76" w:rsidRDefault="00727EBA" w:rsidP="00727EBA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vertAlign w:val="superscript"/>
                      </w:rPr>
                    </w:pPr>
                    <w:r w:rsidRPr="00675E7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Ø 40 мм</w:t>
                    </w:r>
                  </w:p>
                </w:txbxContent>
              </v:textbox>
            </v:shape>
            <v:shape id="_x0000_s1033" type="#_x0000_t202" style="position:absolute;left:10920;top:1012;width:3990;height:1028;mso-width-relative:margin;mso-height-relative:margin" stroked="f">
              <o:lock v:ext="edit" aspectratio="t"/>
              <v:textbox style="mso-next-textbox:#_x0000_s1033">
                <w:txbxContent>
                  <w:p w:rsidR="00727EBA" w:rsidRPr="00077FB5" w:rsidRDefault="00727EBA" w:rsidP="00727EBA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0"/>
                        <w:lang w:val="en-US"/>
                      </w:rPr>
                    </w:pPr>
                    <w:r w:rsidRPr="00077FB5">
                      <w:rPr>
                        <w:rFonts w:ascii="Arial" w:hAnsi="Arial" w:cs="Arial"/>
                        <w:b/>
                        <w:sz w:val="28"/>
                        <w:szCs w:val="20"/>
                      </w:rPr>
                      <w:t xml:space="preserve">Кресло </w:t>
                    </w:r>
                    <w:r w:rsidRPr="00077FB5">
                      <w:rPr>
                        <w:rFonts w:ascii="Arial" w:hAnsi="Arial" w:cs="Arial"/>
                        <w:b/>
                        <w:sz w:val="28"/>
                        <w:szCs w:val="20"/>
                        <w:lang w:val="en-US"/>
                      </w:rPr>
                      <w:t>MOON</w:t>
                    </w:r>
                  </w:p>
                </w:txbxContent>
              </v:textbox>
            </v:shape>
            <v:shape id="_x0000_s1034" type="#_x0000_t202" style="position:absolute;left:10425;top:4732;width:1395;height:1163;mso-width-relative:margin;mso-height-relative:margin">
              <o:lock v:ext="edit" aspectratio="t"/>
              <v:textbox style="mso-next-textbox:#_x0000_s1034">
                <w:txbxContent>
                  <w:p w:rsidR="00727EBA" w:rsidRPr="00077FB5" w:rsidRDefault="00727EBA" w:rsidP="00727EBA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077FB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Отверстия для крепления к полу</w:t>
                    </w:r>
                  </w:p>
                </w:txbxContent>
              </v:textbox>
            </v:shape>
          </v:group>
        </w:pict>
      </w:r>
    </w:p>
    <w:p w:rsidR="00727EBA" w:rsidRPr="00727EBA" w:rsidRDefault="00727EBA" w:rsidP="00727EBA"/>
    <w:p w:rsidR="00727EBA" w:rsidRPr="00727EBA" w:rsidRDefault="00727EBA" w:rsidP="00727EBA"/>
    <w:p w:rsidR="00727EBA" w:rsidRPr="00727EBA" w:rsidRDefault="00727EBA" w:rsidP="00727EBA"/>
    <w:p w:rsidR="00727EBA" w:rsidRPr="00727EBA" w:rsidRDefault="00727EBA" w:rsidP="00727EBA"/>
    <w:p w:rsidR="00727EBA" w:rsidRPr="00727EBA" w:rsidRDefault="00727EBA" w:rsidP="00727EBA"/>
    <w:p w:rsidR="00727EBA" w:rsidRPr="00727EBA" w:rsidRDefault="00727EBA" w:rsidP="00727EBA"/>
    <w:p w:rsidR="00727EBA" w:rsidRPr="00727EBA" w:rsidRDefault="00727EBA" w:rsidP="00727EBA"/>
    <w:p w:rsidR="00727EBA" w:rsidRPr="00727EBA" w:rsidRDefault="00727EBA" w:rsidP="00727EBA"/>
    <w:p w:rsidR="00727EBA" w:rsidRPr="00727EBA" w:rsidRDefault="00727EBA" w:rsidP="00727EBA"/>
    <w:p w:rsidR="00727EBA" w:rsidRPr="00727EBA" w:rsidRDefault="00727EBA" w:rsidP="00727EBA"/>
    <w:p w:rsidR="00727EBA" w:rsidRPr="00727EBA" w:rsidRDefault="00727EBA" w:rsidP="00727EBA"/>
    <w:p w:rsidR="00727EBA" w:rsidRPr="00727EBA" w:rsidRDefault="00727EBA" w:rsidP="00727EBA"/>
    <w:p w:rsidR="00727EBA" w:rsidRPr="00727EBA" w:rsidRDefault="00727EBA" w:rsidP="00727EBA"/>
    <w:p w:rsidR="00727EBA" w:rsidRPr="00727EBA" w:rsidRDefault="00727EBA" w:rsidP="00727EBA"/>
    <w:p w:rsidR="00727EBA" w:rsidRDefault="00727EBA" w:rsidP="00727EBA">
      <w:pPr>
        <w:spacing w:line="240" w:lineRule="auto"/>
        <w:contextualSpacing/>
      </w:pPr>
      <w:r>
        <w:t>Электропроводка – 3*1,5 кв.мм</w:t>
      </w:r>
    </w:p>
    <w:p w:rsidR="00727EBA" w:rsidRPr="003B5D22" w:rsidRDefault="00727EBA" w:rsidP="00727EBA">
      <w:pPr>
        <w:spacing w:line="240" w:lineRule="auto"/>
        <w:contextualSpacing/>
      </w:pPr>
      <w:r>
        <w:t>Выводы вода-воздух на высоту 20-25мм над полом, не считая крана. После крана нужна внешняя резьба 3/8</w:t>
      </w:r>
      <w:r w:rsidRPr="003B5D22">
        <w:t>’’</w:t>
      </w:r>
      <w:r>
        <w:t xml:space="preserve"> (удобнее всего использовать переходник ½- 3/8</w:t>
      </w:r>
      <w:r w:rsidRPr="00F51419">
        <w:t>”)</w:t>
      </w:r>
      <w:r>
        <w:t>.</w:t>
      </w:r>
    </w:p>
    <w:p w:rsidR="00727EBA" w:rsidRDefault="00727EBA" w:rsidP="00727EBA">
      <w:pPr>
        <w:spacing w:line="240" w:lineRule="auto"/>
        <w:contextualSpacing/>
      </w:pPr>
      <w:r>
        <w:t>Аспирация – пластиковая труба Ø30 мм 5-10 мм над уровнем пола</w:t>
      </w:r>
    </w:p>
    <w:p w:rsidR="00727EBA" w:rsidRPr="00584CCC" w:rsidRDefault="00727EBA" w:rsidP="00727EBA">
      <w:pPr>
        <w:spacing w:line="240" w:lineRule="auto"/>
        <w:contextualSpacing/>
      </w:pPr>
      <w:r>
        <w:t>Канализация – пластиковая труба Ø40 мм 5-10 мм над уровнем пола</w:t>
      </w:r>
    </w:p>
    <w:p w:rsidR="007F7EA7" w:rsidRPr="00727EBA" w:rsidRDefault="007F7EA7" w:rsidP="00727EBA">
      <w:pPr>
        <w:spacing w:line="240" w:lineRule="auto"/>
        <w:contextualSpacing/>
      </w:pPr>
    </w:p>
    <w:sectPr w:rsidR="007F7EA7" w:rsidRPr="00727EBA" w:rsidSect="00727E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EBA"/>
    <w:rsid w:val="00727EBA"/>
    <w:rsid w:val="007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Stomatorg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a.nurutdinova</dc:creator>
  <cp:lastModifiedBy>a.nurutdinova</cp:lastModifiedBy>
  <cp:revision>2</cp:revision>
  <dcterms:created xsi:type="dcterms:W3CDTF">2018-05-31T07:49:00Z</dcterms:created>
  <dcterms:modified xsi:type="dcterms:W3CDTF">2018-05-31T07:49:00Z</dcterms:modified>
</cp:coreProperties>
</file>